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45" w:rsidRDefault="00E34C81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481445" cy="9166222"/>
            <wp:effectExtent l="19050" t="0" r="0" b="0"/>
            <wp:docPr id="1" name="Рисунок 1" descr="C:\Users\user\Desktop\педагог-организатор\Программы на сертификацию\программына сертификацию 2022-2023\титульные сканы 22\основы программирован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на сертификацию 2022-2023\титульные сканы 22\основы программирования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916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67" w:rsidRPr="00E17289" w:rsidRDefault="00CF3565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E17289">
        <w:rPr>
          <w:rStyle w:val="a4"/>
          <w:sz w:val="28"/>
          <w:szCs w:val="28"/>
        </w:rPr>
        <w:lastRenderedPageBreak/>
        <w:t xml:space="preserve">1.1 </w:t>
      </w:r>
      <w:r w:rsidR="00016267" w:rsidRPr="00E17289">
        <w:rPr>
          <w:rStyle w:val="a4"/>
          <w:sz w:val="28"/>
          <w:szCs w:val="28"/>
        </w:rPr>
        <w:t>Пояснительная записка</w:t>
      </w:r>
    </w:p>
    <w:p w:rsidR="00016267" w:rsidRPr="00E17289" w:rsidRDefault="00016267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    Программа адресована обучающимся круж</w:t>
      </w:r>
      <w:r w:rsidR="007A517F">
        <w:rPr>
          <w:sz w:val="28"/>
          <w:szCs w:val="28"/>
        </w:rPr>
        <w:t>кового объединения «Основы программирования</w:t>
      </w:r>
      <w:r w:rsidRPr="00E17289">
        <w:rPr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36203C" w:rsidRPr="00E17289" w:rsidRDefault="0036203C" w:rsidP="00E1728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E17289" w:rsidRDefault="003A5DD4" w:rsidP="00E1728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7289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15763F" w:rsidRPr="00E17289" w:rsidRDefault="0015763F" w:rsidP="00E1728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E17289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8902C2" w:rsidRPr="00E17289" w:rsidRDefault="008902C2" w:rsidP="00E172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E17289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E17289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8902C2" w:rsidRPr="00E17289" w:rsidRDefault="008902C2" w:rsidP="00E17289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902C2" w:rsidRPr="00E17289" w:rsidRDefault="008902C2" w:rsidP="00E172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902C2" w:rsidRPr="00E17289" w:rsidRDefault="008902C2" w:rsidP="00E172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902C2" w:rsidRDefault="008902C2" w:rsidP="00E172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D02F3B" w:rsidRDefault="00D02F3B" w:rsidP="00D02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902C2" w:rsidRPr="00902415" w:rsidRDefault="008902C2" w:rsidP="00E172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902415" w:rsidRPr="007A517F" w:rsidRDefault="00902415" w:rsidP="00902415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F82271">
        <w:rPr>
          <w:rFonts w:ascii="Times New Roman" w:eastAsia="Arial" w:hAnsi="Times New Roman" w:cs="Times New Roman"/>
          <w:kern w:val="24"/>
          <w:sz w:val="28"/>
          <w:szCs w:val="28"/>
        </w:rPr>
        <w:t>Приказ</w:t>
      </w:r>
      <w:r w:rsidRPr="00F82271">
        <w:rPr>
          <w:rFonts w:ascii="Times New Roman" w:eastAsia="Arial" w:hAnsi="Times New Roman" w:cs="Times New Roman"/>
          <w:kern w:val="24"/>
          <w:sz w:val="56"/>
          <w:szCs w:val="56"/>
        </w:rPr>
        <w:t xml:space="preserve"> </w:t>
      </w:r>
      <w:proofErr w:type="spellStart"/>
      <w:r w:rsidRPr="00F82271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F82271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902415" w:rsidRPr="007A517F" w:rsidRDefault="00902415" w:rsidP="009024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92E64" w:rsidRDefault="00592E64" w:rsidP="00592E6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592E64" w:rsidRDefault="00592E64" w:rsidP="00592E64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592E64" w:rsidRDefault="00592E64" w:rsidP="00592E6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от 30 июня 2020 года № 16 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(СО</w:t>
      </w:r>
      <w:r>
        <w:rPr>
          <w:rFonts w:ascii="Times New Roman" w:hAnsi="Times New Roman" w:cs="Times New Roman"/>
          <w:sz w:val="28"/>
          <w:szCs w:val="28"/>
          <w:lang w:val="en-US"/>
        </w:rPr>
        <w:t>VID</w:t>
      </w:r>
      <w:r>
        <w:rPr>
          <w:rFonts w:ascii="Times New Roman" w:hAnsi="Times New Roman" w:cs="Times New Roman"/>
          <w:sz w:val="28"/>
          <w:szCs w:val="28"/>
        </w:rPr>
        <w:t>-19)» (с изменениями на 24 марта 2021 года)</w:t>
      </w:r>
      <w:bookmarkStart w:id="0" w:name="_GoBack"/>
      <w:bookmarkEnd w:id="0"/>
    </w:p>
    <w:p w:rsidR="00902415" w:rsidRPr="007A517F" w:rsidRDefault="00902415" w:rsidP="009024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F3565" w:rsidRPr="00E17289" w:rsidRDefault="00CF3565" w:rsidP="00E172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CF3565" w:rsidRPr="00E17289" w:rsidRDefault="00CF3565" w:rsidP="00E17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1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 xml:space="preserve">Состоит  в  том,  что изучая  программирование  в  среде 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 у  обучающихся  формируется  не  только  логическое мышление,  но  и  навыки  работы  с  мультимедиа;  создаются  условия  для  активного,  поискового учения, предоставляются широкие возможности для разнообразного моделирования.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 Основа курса – проектная научно-познавательная деятельность школьников на занятиях. Именно в этой деятельности наиболее полно раскрывается личностный потенциал школьника. Развиваются ценные качества и умения, необходимые современному человеку: критическое, системное, алгоритмическое и творческое мышление; умение находить решение проблем; умение работать самостоятельно и в команде. </w:t>
      </w:r>
    </w:p>
    <w:p w:rsidR="00CF3565" w:rsidRPr="00E17289" w:rsidRDefault="00CF3565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комбинировании исследовательской деятельности с изучением основ программирования и создания проекта в программной среде </w:t>
      </w:r>
      <w:r w:rsidRPr="00E172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Scratch</w:t>
      </w:r>
      <w:r w:rsidR="007A5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565" w:rsidRPr="00E17289" w:rsidRDefault="00CF3565" w:rsidP="00E17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Педагогический потенциал среды программирования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позволяет рассматривать ее как перспективный инструмент и средство организации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проектной познавательной деятельности школьника, направленной на его личностное и творческое развитие.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выступает в качестве инструмента создания разнообразных творческих проектов: мультфильмов, игр, рекламных роликов, музыки, «живых» рисунков, интерактивных историй и презентаций, компьютерных моделей, обучающих программ для решения образовательных задач: обработки и отображения данных, закрепления и коррекции умений и навыков, моделирования, управления устройствами и развлечения. Благодаря простоте языка и среды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позволяет легко научиться основам алгоритмизации и программирования. Задавая поведение своих персонажей в программе, ребенок изучает такие фундаментальные понятия, как переменные, условия и циклы.</w:t>
      </w:r>
    </w:p>
    <w:p w:rsidR="00CF3565" w:rsidRPr="00E17289" w:rsidRDefault="00CF3565" w:rsidP="00E17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Отличительные особенности среды программирования </w:t>
      </w:r>
      <w:proofErr w:type="spellStart"/>
      <w:r w:rsidRPr="00E17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Scratch</w:t>
      </w:r>
      <w:proofErr w:type="spellEnd"/>
      <w:r w:rsidRPr="00E17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F3565" w:rsidRPr="00E17289" w:rsidRDefault="00CF3565" w:rsidP="00E172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сре</w:t>
      </w:r>
      <w:proofErr w:type="gramStart"/>
      <w:r w:rsidRPr="00E1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</w:t>
      </w: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proofErr w:type="gramEnd"/>
      <w:r w:rsidRPr="00E1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аимодействия программ на </w:t>
      </w:r>
      <w:proofErr w:type="spellStart"/>
      <w:r w:rsidRPr="00E1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E1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реальным миром посредством</w:t>
      </w: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устройства</w:t>
      </w:r>
      <w:r w:rsidR="00072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3565" w:rsidRPr="00E17289" w:rsidRDefault="00CF3565" w:rsidP="00E17289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E17289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техническая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E17289" w:rsidRDefault="00CF3565" w:rsidP="007A517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7-1</w:t>
            </w:r>
            <w:r w:rsidR="007A517F">
              <w:rPr>
                <w:sz w:val="28"/>
                <w:szCs w:val="28"/>
              </w:rPr>
              <w:t>3</w:t>
            </w:r>
            <w:r w:rsidRPr="00E17289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lastRenderedPageBreak/>
              <w:t>Количество человек в группе</w:t>
            </w:r>
          </w:p>
        </w:tc>
        <w:tc>
          <w:tcPr>
            <w:tcW w:w="4796" w:type="dxa"/>
          </w:tcPr>
          <w:p w:rsidR="00CF3565" w:rsidRPr="00E17289" w:rsidRDefault="00CF3565" w:rsidP="007A517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1</w:t>
            </w:r>
            <w:r w:rsidR="007A517F">
              <w:rPr>
                <w:sz w:val="28"/>
                <w:szCs w:val="28"/>
              </w:rPr>
              <w:t>0</w:t>
            </w:r>
            <w:r w:rsidRPr="00E17289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E17289" w:rsidRDefault="00CF3565" w:rsidP="007A517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1-</w:t>
            </w:r>
            <w:r w:rsidR="007A517F">
              <w:rPr>
                <w:sz w:val="28"/>
                <w:szCs w:val="28"/>
              </w:rPr>
              <w:t>8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E17289">
              <w:rPr>
                <w:sz w:val="28"/>
                <w:szCs w:val="28"/>
              </w:rPr>
              <w:t>2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CF3565" w:rsidRPr="00E17289" w:rsidRDefault="00CF3565" w:rsidP="00CB5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CB5F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Pr="00E17289" w:rsidRDefault="00A47609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часа</w:t>
            </w:r>
          </w:p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Сентябрь-декабрь-</w:t>
            </w:r>
            <w:r w:rsidR="00A47609">
              <w:rPr>
                <w:sz w:val="28"/>
                <w:szCs w:val="28"/>
              </w:rPr>
              <w:t>8</w:t>
            </w:r>
            <w:r w:rsidRPr="00E17289">
              <w:rPr>
                <w:sz w:val="28"/>
                <w:szCs w:val="28"/>
              </w:rPr>
              <w:t xml:space="preserve"> час</w:t>
            </w:r>
            <w:r w:rsidR="007A517F">
              <w:rPr>
                <w:sz w:val="28"/>
                <w:szCs w:val="28"/>
              </w:rPr>
              <w:t>ов</w:t>
            </w:r>
            <w:r w:rsidRPr="00E17289">
              <w:rPr>
                <w:sz w:val="28"/>
                <w:szCs w:val="28"/>
              </w:rPr>
              <w:t>,</w:t>
            </w:r>
          </w:p>
          <w:p w:rsidR="00CF3565" w:rsidRPr="00E17289" w:rsidRDefault="00902415" w:rsidP="00CB5FF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  <w:r w:rsidR="00CB5FF3">
              <w:rPr>
                <w:sz w:val="28"/>
                <w:szCs w:val="28"/>
              </w:rPr>
              <w:t>июль</w:t>
            </w:r>
            <w:r w:rsidR="00CF3565" w:rsidRPr="00E17289">
              <w:rPr>
                <w:sz w:val="28"/>
                <w:szCs w:val="28"/>
              </w:rPr>
              <w:t>-</w:t>
            </w:r>
            <w:r w:rsidR="007A517F">
              <w:rPr>
                <w:sz w:val="28"/>
                <w:szCs w:val="28"/>
              </w:rPr>
              <w:t xml:space="preserve"> </w:t>
            </w:r>
            <w:r w:rsidR="00A47609">
              <w:rPr>
                <w:sz w:val="28"/>
                <w:szCs w:val="28"/>
              </w:rPr>
              <w:t>14</w:t>
            </w:r>
            <w:r w:rsidR="00CF3565" w:rsidRPr="00E17289">
              <w:rPr>
                <w:sz w:val="28"/>
                <w:szCs w:val="28"/>
              </w:rPr>
              <w:t xml:space="preserve"> часов.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E17289" w:rsidRDefault="00A47609" w:rsidP="007A517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раз в </w:t>
            </w:r>
            <w:r w:rsidR="007A517F">
              <w:rPr>
                <w:sz w:val="28"/>
                <w:szCs w:val="28"/>
              </w:rPr>
              <w:t>месяц</w:t>
            </w:r>
            <w:r w:rsidR="00CF3565" w:rsidRPr="00E17289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2</w:t>
            </w:r>
            <w:r w:rsidR="007A517F">
              <w:rPr>
                <w:sz w:val="28"/>
                <w:szCs w:val="28"/>
              </w:rPr>
              <w:t xml:space="preserve"> </w:t>
            </w:r>
            <w:r w:rsidR="00CF3565" w:rsidRPr="00E17289">
              <w:rPr>
                <w:sz w:val="28"/>
                <w:szCs w:val="28"/>
              </w:rPr>
              <w:t>занятия</w:t>
            </w:r>
            <w:r>
              <w:rPr>
                <w:sz w:val="28"/>
                <w:szCs w:val="28"/>
              </w:rPr>
              <w:t>. С перерывом между занятиями 10 минут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По расписанию</w:t>
            </w:r>
          </w:p>
        </w:tc>
      </w:tr>
      <w:tr w:rsidR="00CF3565" w:rsidRPr="00E17289" w:rsidTr="00CF3565">
        <w:trPr>
          <w:jc w:val="center"/>
        </w:trPr>
        <w:tc>
          <w:tcPr>
            <w:tcW w:w="4775" w:type="dxa"/>
          </w:tcPr>
          <w:p w:rsidR="00CF3565" w:rsidRPr="00E17289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CF3565" w:rsidRPr="00E17289" w:rsidRDefault="00CF3565" w:rsidP="000073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7289">
              <w:rPr>
                <w:sz w:val="28"/>
                <w:szCs w:val="28"/>
              </w:rPr>
              <w:t xml:space="preserve">Промежуточная аттестация – </w:t>
            </w:r>
            <w:r w:rsidR="007A517F">
              <w:rPr>
                <w:sz w:val="28"/>
                <w:szCs w:val="28"/>
              </w:rPr>
              <w:t>ию</w:t>
            </w:r>
            <w:r w:rsidR="0000739F">
              <w:rPr>
                <w:sz w:val="28"/>
                <w:szCs w:val="28"/>
              </w:rPr>
              <w:t>л</w:t>
            </w:r>
            <w:r w:rsidR="007A517F">
              <w:rPr>
                <w:sz w:val="28"/>
                <w:szCs w:val="28"/>
              </w:rPr>
              <w:t>ь</w:t>
            </w:r>
          </w:p>
        </w:tc>
      </w:tr>
    </w:tbl>
    <w:p w:rsidR="00C16EB1" w:rsidRPr="00E17289" w:rsidRDefault="00C16EB1" w:rsidP="00E172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17F" w:rsidRPr="007A517F" w:rsidRDefault="007A517F" w:rsidP="007A517F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17F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A517F" w:rsidRPr="007A517F" w:rsidRDefault="007A517F" w:rsidP="007A517F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7A517F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A517F" w:rsidRPr="007A517F" w:rsidRDefault="007A517F" w:rsidP="007A517F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7A517F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обучения. </w:t>
      </w:r>
    </w:p>
    <w:p w:rsidR="007A517F" w:rsidRPr="007A517F" w:rsidRDefault="007A517F" w:rsidP="007A517F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7A517F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A517F" w:rsidRPr="007A517F" w:rsidRDefault="007A517F" w:rsidP="007A517F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7A517F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815562" w:rsidRPr="00E17289" w:rsidRDefault="00815562" w:rsidP="007A517F">
      <w:pPr>
        <w:pStyle w:val="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 w:rsidRPr="00E17289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15562" w:rsidRPr="00E17289" w:rsidRDefault="00815562" w:rsidP="007A517F">
      <w:pPr>
        <w:pStyle w:val="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 w:rsidRPr="00E17289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15562" w:rsidRPr="00E17289" w:rsidRDefault="00815562" w:rsidP="007A517F">
      <w:pPr>
        <w:pStyle w:val="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 w:rsidRPr="00E17289">
        <w:rPr>
          <w:rFonts w:ascii="Times New Roman" w:hAnsi="Times New Roman"/>
          <w:iCs/>
          <w:sz w:val="28"/>
          <w:szCs w:val="28"/>
        </w:rPr>
        <w:t xml:space="preserve">творческие практикумы (сбор </w:t>
      </w:r>
      <w:proofErr w:type="spellStart"/>
      <w:r w:rsidRPr="00E17289">
        <w:rPr>
          <w:rFonts w:ascii="Times New Roman" w:hAnsi="Times New Roman"/>
          <w:iCs/>
          <w:sz w:val="28"/>
          <w:szCs w:val="28"/>
        </w:rPr>
        <w:t>скриптов</w:t>
      </w:r>
      <w:proofErr w:type="spellEnd"/>
      <w:r w:rsidRPr="00E17289">
        <w:rPr>
          <w:rFonts w:ascii="Times New Roman" w:hAnsi="Times New Roman"/>
          <w:iCs/>
          <w:sz w:val="28"/>
          <w:szCs w:val="28"/>
        </w:rPr>
        <w:t xml:space="preserve"> с нуля);</w:t>
      </w:r>
    </w:p>
    <w:p w:rsidR="00815562" w:rsidRPr="00E17289" w:rsidRDefault="00815562" w:rsidP="007A517F">
      <w:pPr>
        <w:pStyle w:val="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 w:rsidRPr="00E17289">
        <w:rPr>
          <w:rFonts w:ascii="Times New Roman" w:hAnsi="Times New Roman"/>
          <w:iCs/>
          <w:sz w:val="28"/>
          <w:szCs w:val="28"/>
        </w:rPr>
        <w:t>урок-испытание игры;</w:t>
      </w:r>
    </w:p>
    <w:p w:rsidR="00815562" w:rsidRPr="00E17289" w:rsidRDefault="00815562" w:rsidP="007A517F">
      <w:pPr>
        <w:pStyle w:val="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 w:rsidRPr="00E17289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815562" w:rsidRPr="00E17289" w:rsidRDefault="00815562" w:rsidP="007A517F">
      <w:pPr>
        <w:pStyle w:val="1"/>
        <w:numPr>
          <w:ilvl w:val="0"/>
          <w:numId w:val="28"/>
        </w:numPr>
        <w:ind w:left="0" w:hanging="218"/>
        <w:jc w:val="both"/>
        <w:rPr>
          <w:rFonts w:ascii="Times New Roman" w:hAnsi="Times New Roman"/>
          <w:sz w:val="28"/>
          <w:szCs w:val="28"/>
        </w:rPr>
      </w:pPr>
      <w:r w:rsidRPr="00E17289">
        <w:rPr>
          <w:rFonts w:ascii="Times New Roman" w:hAnsi="Times New Roman"/>
          <w:iCs/>
          <w:sz w:val="28"/>
          <w:szCs w:val="28"/>
        </w:rPr>
        <w:t xml:space="preserve">урок с использованием </w:t>
      </w:r>
      <w:proofErr w:type="spellStart"/>
      <w:r w:rsidRPr="00E17289">
        <w:rPr>
          <w:rFonts w:ascii="Times New Roman" w:hAnsi="Times New Roman"/>
          <w:iCs/>
          <w:sz w:val="28"/>
          <w:szCs w:val="28"/>
        </w:rPr>
        <w:t>тренинговых</w:t>
      </w:r>
      <w:proofErr w:type="spellEnd"/>
      <w:r w:rsidRPr="00E17289">
        <w:rPr>
          <w:rFonts w:ascii="Times New Roman" w:hAnsi="Times New Roman"/>
          <w:iCs/>
          <w:sz w:val="28"/>
          <w:szCs w:val="28"/>
        </w:rPr>
        <w:t xml:space="preserve"> технологий (работа на редактирование </w:t>
      </w:r>
      <w:proofErr w:type="gramStart"/>
      <w:r w:rsidRPr="00E17289">
        <w:rPr>
          <w:rFonts w:ascii="Times New Roman" w:hAnsi="Times New Roman"/>
          <w:iCs/>
          <w:sz w:val="28"/>
          <w:szCs w:val="28"/>
        </w:rPr>
        <w:t>готового</w:t>
      </w:r>
      <w:proofErr w:type="gramEnd"/>
      <w:r w:rsidRPr="00E1728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E17289">
        <w:rPr>
          <w:rFonts w:ascii="Times New Roman" w:hAnsi="Times New Roman"/>
          <w:iCs/>
          <w:sz w:val="28"/>
          <w:szCs w:val="28"/>
        </w:rPr>
        <w:t>скрипта</w:t>
      </w:r>
      <w:proofErr w:type="spellEnd"/>
      <w:r w:rsidRPr="00E17289">
        <w:rPr>
          <w:rFonts w:ascii="Times New Roman" w:hAnsi="Times New Roman"/>
          <w:iCs/>
          <w:sz w:val="28"/>
          <w:szCs w:val="28"/>
        </w:rPr>
        <w:t xml:space="preserve"> в соответствии с поставленной задачей).</w:t>
      </w:r>
    </w:p>
    <w:p w:rsidR="00CF3565" w:rsidRPr="00E17289" w:rsidRDefault="00CF3565" w:rsidP="00E17289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36203C" w:rsidRPr="00E17289" w:rsidRDefault="0036203C" w:rsidP="00E17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</w:t>
      </w:r>
      <w:r w:rsidR="00815562"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60A4B" w:rsidRPr="00560A4B" w:rsidRDefault="00016267" w:rsidP="00E17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6267" w:rsidRPr="00E17289" w:rsidRDefault="00016267" w:rsidP="00E17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программированию через создание творческих проектов, развитие личности ребенка, способного к творческому самовыражению, обладающего технической культурой, аналитическим мышлением, навыками и умениями робототехники и программирования, умеющего работать в коллективе, способного применять полученные знания при решении бытовых и учебных задач.</w:t>
      </w:r>
    </w:p>
    <w:p w:rsidR="00016267" w:rsidRPr="00E17289" w:rsidRDefault="00016267" w:rsidP="00E17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A5DD4" w:rsidRPr="00E17289" w:rsidRDefault="003A5DD4" w:rsidP="00E1728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1728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Обучающие:</w:t>
      </w:r>
    </w:p>
    <w:p w:rsidR="003A5DD4" w:rsidRPr="00E17289" w:rsidRDefault="003A5DD4" w:rsidP="00E1728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сформировать у младших школьников базовые представления о языках программирования, алгоритме (программе), исполнителе, способах записи алгоритма; </w:t>
      </w:r>
    </w:p>
    <w:p w:rsidR="003A5DD4" w:rsidRPr="00E17289" w:rsidRDefault="003A5DD4" w:rsidP="00E1728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сформировать представление о профессии «программист»; </w:t>
      </w:r>
    </w:p>
    <w:p w:rsidR="003A5DD4" w:rsidRPr="00E17289" w:rsidRDefault="003A5DD4" w:rsidP="00E1728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изучить функциональность работы основных алгоритмических конструкций; </w:t>
      </w:r>
    </w:p>
    <w:p w:rsidR="003A5DD4" w:rsidRPr="00E17289" w:rsidRDefault="003A5DD4" w:rsidP="00E1728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овладеть навыками составления алгоритмов; </w:t>
      </w:r>
    </w:p>
    <w:p w:rsidR="003A5DD4" w:rsidRPr="00E17289" w:rsidRDefault="003A5DD4" w:rsidP="00E1728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овладеть понятиями «объект», «событие», «управление», «обработка событий»; </w:t>
      </w:r>
    </w:p>
    <w:p w:rsidR="003A5DD4" w:rsidRPr="00E17289" w:rsidRDefault="003A5DD4" w:rsidP="00E1728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познакомить с понятием проекта и алгоритмом его разработки; </w:t>
      </w:r>
    </w:p>
    <w:p w:rsidR="003A5DD4" w:rsidRPr="00E17289" w:rsidRDefault="003A5DD4" w:rsidP="00E1728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сформировать навыки разработки проектов: интерактивных историй и игр, обучающих программ, мультфильмов. </w:t>
      </w:r>
    </w:p>
    <w:p w:rsidR="003A5DD4" w:rsidRPr="00E17289" w:rsidRDefault="003A5DD4" w:rsidP="00E17289">
      <w:pPr>
        <w:pStyle w:val="Default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882898" w:rsidRPr="00E17289" w:rsidRDefault="00882898" w:rsidP="00E17289">
      <w:pPr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eastAsia="Verdana" w:hAnsi="Times New Roman" w:cs="Times New Roman"/>
          <w:sz w:val="28"/>
          <w:szCs w:val="28"/>
        </w:rPr>
        <w:t>-формирование и развитие творческих способностей</w:t>
      </w:r>
      <w:r w:rsidRPr="00E1728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17289">
        <w:rPr>
          <w:rFonts w:ascii="Times New Roman" w:eastAsia="Verdana" w:hAnsi="Times New Roman" w:cs="Times New Roman"/>
          <w:sz w:val="28"/>
          <w:szCs w:val="28"/>
        </w:rPr>
        <w:t>обучающихся;</w:t>
      </w:r>
    </w:p>
    <w:p w:rsidR="00882898" w:rsidRPr="00E17289" w:rsidRDefault="003A774E" w:rsidP="00E17289">
      <w:pPr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eastAsia="Arial" w:hAnsi="Times New Roman" w:cs="Times New Roman"/>
          <w:sz w:val="28"/>
          <w:szCs w:val="28"/>
        </w:rPr>
        <w:t>-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выявление,</w:t>
      </w:r>
      <w:r w:rsidR="00882898" w:rsidRPr="00E1728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развитие и поддержк</w:t>
      </w:r>
      <w:r w:rsidRPr="00E17289">
        <w:rPr>
          <w:rFonts w:ascii="Times New Roman" w:eastAsia="Verdana" w:hAnsi="Times New Roman" w:cs="Times New Roman"/>
          <w:sz w:val="28"/>
          <w:szCs w:val="28"/>
        </w:rPr>
        <w:t>а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 xml:space="preserve"> талантливых</w:t>
      </w:r>
      <w:r w:rsidR="00882898" w:rsidRPr="00E1728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обучающихся, а также лиц, проявивших выдающиеся способности;</w:t>
      </w:r>
    </w:p>
    <w:p w:rsidR="00882898" w:rsidRPr="00E17289" w:rsidRDefault="003A774E" w:rsidP="00E172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eastAsia="Arial" w:hAnsi="Times New Roman" w:cs="Times New Roman"/>
          <w:sz w:val="28"/>
          <w:szCs w:val="28"/>
        </w:rPr>
        <w:t xml:space="preserve">-способствовать проявлению 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профессиональн</w:t>
      </w:r>
      <w:r w:rsidRPr="00E17289">
        <w:rPr>
          <w:rFonts w:ascii="Times New Roman" w:eastAsia="Verdana" w:hAnsi="Times New Roman" w:cs="Times New Roman"/>
          <w:sz w:val="28"/>
          <w:szCs w:val="28"/>
        </w:rPr>
        <w:t>ой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 xml:space="preserve"> ориентаци</w:t>
      </w:r>
      <w:r w:rsidRPr="00E17289">
        <w:rPr>
          <w:rFonts w:ascii="Times New Roman" w:eastAsia="Verdana" w:hAnsi="Times New Roman" w:cs="Times New Roman"/>
          <w:sz w:val="28"/>
          <w:szCs w:val="28"/>
        </w:rPr>
        <w:t>и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 xml:space="preserve"> </w:t>
      </w:r>
      <w:proofErr w:type="gramStart"/>
      <w:r w:rsidR="00882898" w:rsidRPr="00E17289">
        <w:rPr>
          <w:rFonts w:ascii="Times New Roman" w:eastAsia="Verdana" w:hAnsi="Times New Roman" w:cs="Times New Roman"/>
          <w:sz w:val="28"/>
          <w:szCs w:val="28"/>
        </w:rPr>
        <w:t>обучающихся</w:t>
      </w:r>
      <w:proofErr w:type="gramEnd"/>
      <w:r w:rsidR="00882898" w:rsidRPr="00E17289">
        <w:rPr>
          <w:rFonts w:ascii="Times New Roman" w:eastAsia="Verdana" w:hAnsi="Times New Roman" w:cs="Times New Roman"/>
          <w:sz w:val="28"/>
          <w:szCs w:val="28"/>
        </w:rPr>
        <w:t>;</w:t>
      </w:r>
    </w:p>
    <w:p w:rsidR="00882898" w:rsidRPr="00E17289" w:rsidRDefault="003A774E" w:rsidP="00E17289">
      <w:pPr>
        <w:tabs>
          <w:tab w:val="left" w:pos="1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eastAsia="Arial" w:hAnsi="Times New Roman" w:cs="Times New Roman"/>
          <w:sz w:val="28"/>
          <w:szCs w:val="28"/>
        </w:rPr>
        <w:t>-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создание</w:t>
      </w:r>
      <w:r w:rsidR="00882898" w:rsidRPr="00E17289">
        <w:rPr>
          <w:rFonts w:ascii="Times New Roman" w:hAnsi="Times New Roman" w:cs="Times New Roman"/>
          <w:sz w:val="28"/>
          <w:szCs w:val="28"/>
        </w:rPr>
        <w:tab/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 xml:space="preserve">и  обеспечение  необходимых  условий  </w:t>
      </w:r>
      <w:proofErr w:type="gramStart"/>
      <w:r w:rsidR="00882898" w:rsidRPr="00E17289">
        <w:rPr>
          <w:rFonts w:ascii="Times New Roman" w:eastAsia="Verdana" w:hAnsi="Times New Roman" w:cs="Times New Roman"/>
          <w:sz w:val="28"/>
          <w:szCs w:val="28"/>
        </w:rPr>
        <w:t>для</w:t>
      </w:r>
      <w:proofErr w:type="gramEnd"/>
    </w:p>
    <w:p w:rsidR="00882898" w:rsidRPr="00E17289" w:rsidRDefault="00882898" w:rsidP="00E17289">
      <w:pPr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eastAsia="Verdana" w:hAnsi="Times New Roman" w:cs="Times New Roman"/>
          <w:sz w:val="28"/>
          <w:szCs w:val="28"/>
        </w:rPr>
        <w:t xml:space="preserve">личностного развития, профессионального самоопределения и творческого труда </w:t>
      </w:r>
      <w:proofErr w:type="gramStart"/>
      <w:r w:rsidRPr="00E17289">
        <w:rPr>
          <w:rFonts w:ascii="Times New Roman" w:eastAsia="Verdana" w:hAnsi="Times New Roman" w:cs="Times New Roman"/>
          <w:sz w:val="28"/>
          <w:szCs w:val="28"/>
        </w:rPr>
        <w:t>обучающихся</w:t>
      </w:r>
      <w:proofErr w:type="gramEnd"/>
      <w:r w:rsidRPr="00E17289">
        <w:rPr>
          <w:rFonts w:ascii="Times New Roman" w:eastAsia="Verdana" w:hAnsi="Times New Roman" w:cs="Times New Roman"/>
          <w:sz w:val="28"/>
          <w:szCs w:val="28"/>
        </w:rPr>
        <w:t>;</w:t>
      </w:r>
    </w:p>
    <w:p w:rsidR="003A5DD4" w:rsidRPr="00E17289" w:rsidRDefault="003A5DD4" w:rsidP="00072945">
      <w:pPr>
        <w:pStyle w:val="Default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7289">
        <w:rPr>
          <w:rFonts w:ascii="Times New Roman" w:hAnsi="Times New Roman" w:cs="Times New Roman"/>
          <w:color w:val="auto"/>
          <w:sz w:val="28"/>
          <w:szCs w:val="28"/>
        </w:rPr>
        <w:t xml:space="preserve">- способствовать развитию логического мышления, памяти и умению анализировать; </w:t>
      </w:r>
    </w:p>
    <w:p w:rsidR="003A5DD4" w:rsidRPr="00E17289" w:rsidRDefault="003A5DD4" w:rsidP="00072945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7289">
        <w:rPr>
          <w:rFonts w:ascii="Times New Roman" w:hAnsi="Times New Roman" w:cs="Times New Roman"/>
          <w:color w:val="auto"/>
          <w:sz w:val="28"/>
          <w:szCs w:val="28"/>
        </w:rPr>
        <w:t xml:space="preserve">развитие исследовательских и творческих способностей; </w:t>
      </w:r>
    </w:p>
    <w:p w:rsidR="003A5DD4" w:rsidRPr="00E17289" w:rsidRDefault="003A5DD4" w:rsidP="00072945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7289">
        <w:rPr>
          <w:rFonts w:ascii="Times New Roman" w:hAnsi="Times New Roman" w:cs="Times New Roman"/>
          <w:color w:val="auto"/>
          <w:sz w:val="28"/>
          <w:szCs w:val="28"/>
        </w:rPr>
        <w:t>способствовать развитию познавательной самостоятельности.</w:t>
      </w:r>
    </w:p>
    <w:p w:rsidR="003A5DD4" w:rsidRPr="00E17289" w:rsidRDefault="003A5DD4" w:rsidP="00E17289">
      <w:pPr>
        <w:pStyle w:val="Default"/>
        <w:ind w:left="360"/>
        <w:jc w:val="both"/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</w:pPr>
      <w:r w:rsidRPr="00E17289"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  <w:t>Воспитательные:</w:t>
      </w:r>
    </w:p>
    <w:p w:rsidR="00882898" w:rsidRPr="00E17289" w:rsidRDefault="00882898" w:rsidP="00E17289">
      <w:pPr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eastAsia="Verdana" w:hAnsi="Times New Roman" w:cs="Times New Roman"/>
          <w:sz w:val="28"/>
          <w:szCs w:val="28"/>
        </w:rPr>
        <w:t>удовлетворение индивидуальных потребностей</w:t>
      </w:r>
      <w:r w:rsidRPr="00E1728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17289">
        <w:rPr>
          <w:rFonts w:ascii="Times New Roman" w:eastAsia="Verdana" w:hAnsi="Times New Roman" w:cs="Times New Roman"/>
          <w:sz w:val="28"/>
          <w:szCs w:val="28"/>
        </w:rPr>
        <w:t>обучающихся в интеллектуальном, нравственном развитии.</w:t>
      </w:r>
    </w:p>
    <w:p w:rsidR="00882898" w:rsidRPr="00E17289" w:rsidRDefault="00072945" w:rsidP="00072945">
      <w:pPr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формирование культуры здорового и безопасного</w:t>
      </w:r>
      <w:r w:rsidR="00882898" w:rsidRPr="00E1728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образа жизни;</w:t>
      </w:r>
    </w:p>
    <w:p w:rsidR="00882898" w:rsidRPr="00E17289" w:rsidRDefault="00072945" w:rsidP="000729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обеспечение</w:t>
      </w:r>
      <w:r w:rsidR="003A774E" w:rsidRPr="00E17289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>духовно-нравственного,</w:t>
      </w:r>
      <w:r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882898" w:rsidRPr="00E17289">
        <w:rPr>
          <w:rFonts w:ascii="Times New Roman" w:eastAsia="Verdana" w:hAnsi="Times New Roman" w:cs="Times New Roman"/>
          <w:sz w:val="28"/>
          <w:szCs w:val="28"/>
        </w:rPr>
        <w:t xml:space="preserve">гражданско-патриотического, трудового воспитания </w:t>
      </w:r>
      <w:proofErr w:type="gramStart"/>
      <w:r w:rsidR="00882898" w:rsidRPr="00E17289">
        <w:rPr>
          <w:rFonts w:ascii="Times New Roman" w:eastAsia="Verdana" w:hAnsi="Times New Roman" w:cs="Times New Roman"/>
          <w:sz w:val="28"/>
          <w:szCs w:val="28"/>
        </w:rPr>
        <w:t>обучающихся</w:t>
      </w:r>
      <w:proofErr w:type="gramEnd"/>
      <w:r w:rsidR="00882898" w:rsidRPr="00E17289">
        <w:rPr>
          <w:rFonts w:ascii="Times New Roman" w:eastAsia="Verdana" w:hAnsi="Times New Roman" w:cs="Times New Roman"/>
          <w:sz w:val="28"/>
          <w:szCs w:val="28"/>
        </w:rPr>
        <w:t>;</w:t>
      </w:r>
    </w:p>
    <w:p w:rsidR="003A5DD4" w:rsidRPr="00E17289" w:rsidRDefault="003A5DD4" w:rsidP="00072945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воспитывать чувство ответственности за результаты своего труда; </w:t>
      </w:r>
    </w:p>
    <w:p w:rsidR="003A5DD4" w:rsidRPr="00E17289" w:rsidRDefault="003A5DD4" w:rsidP="00072945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формировать установки на позитивную социальную деятельность в информационном обществе, на недопустимости действий нарушающих правовые, этические нормы работы с информацией; </w:t>
      </w:r>
    </w:p>
    <w:p w:rsidR="003A5DD4" w:rsidRPr="00E17289" w:rsidRDefault="003A5DD4" w:rsidP="00072945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способствовать развитию творческих способностей и эстетического вкуса учащихся; </w:t>
      </w:r>
    </w:p>
    <w:p w:rsidR="003A5DD4" w:rsidRPr="00E17289" w:rsidRDefault="003A5DD4" w:rsidP="00072945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способствовать развитию коммуникативных умений и навыков обучающихся. </w:t>
      </w:r>
    </w:p>
    <w:p w:rsidR="00AC04BB" w:rsidRPr="00E17289" w:rsidRDefault="00AC04BB" w:rsidP="00072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267" w:rsidRPr="00E17289" w:rsidRDefault="00815562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>1.3 Содержание программы</w:t>
      </w:r>
    </w:p>
    <w:p w:rsidR="00C16EB1" w:rsidRDefault="0077773E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>Учебный план</w:t>
      </w:r>
    </w:p>
    <w:tbl>
      <w:tblPr>
        <w:tblW w:w="9980" w:type="dxa"/>
        <w:jc w:val="center"/>
        <w:tblInd w:w="-4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6581"/>
        <w:gridCol w:w="1066"/>
        <w:gridCol w:w="992"/>
        <w:gridCol w:w="702"/>
      </w:tblGrid>
      <w:tr w:rsidR="007A517F" w:rsidRPr="009B2D42" w:rsidTr="007A517F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9B2D42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9B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B2D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B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7F" w:rsidRPr="009B2D42" w:rsidRDefault="007A517F" w:rsidP="007A517F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8"/>
                <w:szCs w:val="28"/>
                <w:lang w:eastAsia="ru-RU"/>
              </w:rPr>
            </w:pPr>
            <w:r w:rsidRPr="009B2D42">
              <w:rPr>
                <w:rFonts w:ascii="Times New Roman" w:eastAsia="OpenSymbol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517F" w:rsidRPr="009B2D42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9B2D42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9B2D42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7A517F" w:rsidRPr="009B2D42" w:rsidTr="007A517F">
        <w:trPr>
          <w:jc w:val="center"/>
        </w:trPr>
        <w:tc>
          <w:tcPr>
            <w:tcW w:w="9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9B2D42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9B2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модуль </w:t>
            </w:r>
          </w:p>
        </w:tc>
      </w:tr>
      <w:tr w:rsidR="007A517F" w:rsidRPr="009B2D42" w:rsidTr="007A517F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9B2D42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7F" w:rsidRPr="009B2D42" w:rsidRDefault="007A517F" w:rsidP="007A517F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Введение. </w:t>
            </w:r>
            <w:hyperlink r:id="rId9" w:history="1"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 xml:space="preserve">Знакомство со средой программирования </w:t>
              </w:r>
              <w:proofErr w:type="spellStart"/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Scratch</w:t>
              </w:r>
              <w:proofErr w:type="spellEnd"/>
            </w:hyperlink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Алгоритмы, программы и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скрипты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Панель команд для создания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скриптов</w:t>
            </w:r>
            <w:proofErr w:type="spellEnd"/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517F" w:rsidRPr="009B2D42" w:rsidRDefault="00A47609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9B2D42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9B2D42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17F" w:rsidRPr="009B2D42" w:rsidTr="007A517F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9B2D42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7F" w:rsidRPr="00E17289" w:rsidRDefault="007A517F" w:rsidP="007A517F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Начало работы в среде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517F" w:rsidRPr="009B2D42" w:rsidRDefault="00A47609" w:rsidP="007A517F">
            <w:pPr>
              <w:spacing w:after="0" w:line="240" w:lineRule="auto"/>
              <w:ind w:left="434" w:hanging="4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9B2D42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0,5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9B2D42" w:rsidRDefault="00A47609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A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</w:tr>
      <w:tr w:rsidR="007A517F" w:rsidRPr="009B2D42" w:rsidTr="007A517F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9B2D42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7F" w:rsidRPr="00E17289" w:rsidRDefault="007A517F" w:rsidP="007A517F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 первый мультфильм. Анимация.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7F" w:rsidRPr="009B2D42" w:rsidRDefault="00A47609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7F" w:rsidRPr="009B2D42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517F" w:rsidRPr="009B2D42" w:rsidRDefault="00A47609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7A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,5</w:t>
            </w:r>
          </w:p>
        </w:tc>
      </w:tr>
      <w:tr w:rsidR="007A517F" w:rsidRPr="009B2D42" w:rsidTr="007A517F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8F1E44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1E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часов 1 модуля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517F" w:rsidRPr="008F1E44" w:rsidRDefault="00A47609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8F1E44" w:rsidRDefault="00A47609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8F1E44" w:rsidRDefault="00A47609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7A517F" w:rsidRPr="009B2D42" w:rsidTr="007A517F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8F1E44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модуль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517F" w:rsidRPr="008F1E44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8F1E44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8F1E44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517F" w:rsidRPr="009B2D42" w:rsidTr="00A47609">
        <w:trPr>
          <w:trHeight w:val="559"/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9B2D42" w:rsidRDefault="007A517F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E17289" w:rsidRDefault="007A517F" w:rsidP="007A517F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программы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мини-игр  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517F" w:rsidRPr="009B2D42" w:rsidRDefault="00A47609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9B2D42" w:rsidRDefault="00A47609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17F" w:rsidRPr="009B2D42" w:rsidRDefault="00A47609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C01A6" w:rsidRPr="009B2D42" w:rsidTr="007A517F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01A6" w:rsidRDefault="000C01A6" w:rsidP="000C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01A6" w:rsidRPr="00E17289" w:rsidRDefault="000C01A6" w:rsidP="000C01A6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A4760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01A6" w:rsidRPr="009B2D42" w:rsidRDefault="00A47609" w:rsidP="000C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01A6" w:rsidRPr="009B2D42" w:rsidRDefault="000C01A6" w:rsidP="000C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01A6" w:rsidRDefault="006F7181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01A6" w:rsidRPr="009B2D42" w:rsidTr="007A517F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01A6" w:rsidRPr="009B2D42" w:rsidRDefault="000C01A6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01A6" w:rsidRPr="00E17289" w:rsidRDefault="000C01A6" w:rsidP="007A517F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Итоговая практическая работа по созданию анимации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01A6" w:rsidRPr="009B2D42" w:rsidRDefault="00A47609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01A6" w:rsidRPr="009B2D42" w:rsidRDefault="000C01A6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01A6" w:rsidRPr="009B2D42" w:rsidRDefault="006F7181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01A6" w:rsidRPr="009B2D42" w:rsidTr="007A517F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01A6" w:rsidRDefault="000C01A6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01A6" w:rsidRPr="008F1E44" w:rsidRDefault="000C01A6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1E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часов 2 модуля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01A6" w:rsidRPr="008F1E44" w:rsidRDefault="00A47609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01A6" w:rsidRPr="008F1E44" w:rsidRDefault="006F7181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01A6" w:rsidRPr="008F1E44" w:rsidRDefault="006F7181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  <w:tr w:rsidR="000C01A6" w:rsidRPr="009B2D42" w:rsidTr="007A517F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01A6" w:rsidRPr="009B2D42" w:rsidRDefault="000C01A6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01A6" w:rsidRPr="009B2D42" w:rsidRDefault="000C01A6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</w:t>
            </w:r>
            <w:r w:rsidRPr="009B2D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го: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01A6" w:rsidRPr="009B2D42" w:rsidRDefault="006F7181" w:rsidP="00957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01A6" w:rsidRPr="009B2D42" w:rsidRDefault="006F7181" w:rsidP="007A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01A6" w:rsidRPr="009B2D42" w:rsidRDefault="006F7181" w:rsidP="00957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</w:tr>
    </w:tbl>
    <w:p w:rsidR="007A517F" w:rsidRPr="00E17289" w:rsidRDefault="007A517F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C04BB" w:rsidRPr="00E17289" w:rsidRDefault="00AC04BB" w:rsidP="00E17289">
      <w:pPr>
        <w:pStyle w:val="a5"/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E17289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AC04BB" w:rsidRPr="00E17289" w:rsidRDefault="00AC04BB" w:rsidP="00E17289">
      <w:pPr>
        <w:pStyle w:val="a9"/>
        <w:ind w:left="851" w:hanging="1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1.</w:t>
      </w:r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Введение.</w:t>
      </w:r>
      <w:r w:rsidR="00C415E9"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ТБ, </w:t>
      </w:r>
      <w:hyperlink r:id="rId10" w:history="1">
        <w:r w:rsidRPr="00E17289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Знакомство со средой программирования </w:t>
        </w:r>
        <w:proofErr w:type="spellStart"/>
        <w:r w:rsidRPr="00E17289">
          <w:rPr>
            <w:rFonts w:ascii="Times New Roman" w:hAnsi="Times New Roman" w:cs="Times New Roman"/>
            <w:b/>
            <w:sz w:val="28"/>
            <w:szCs w:val="28"/>
            <w:lang w:eastAsia="ru-RU"/>
          </w:rPr>
          <w:t>Scratch</w:t>
        </w:r>
        <w:proofErr w:type="spellEnd"/>
      </w:hyperlink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Алгоритмы, программы и </w:t>
      </w:r>
      <w:proofErr w:type="spellStart"/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скрипты</w:t>
      </w:r>
      <w:proofErr w:type="spellEnd"/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Панель команд для создания </w:t>
      </w:r>
      <w:proofErr w:type="spellStart"/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скриптов</w:t>
      </w:r>
      <w:proofErr w:type="spellEnd"/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AC04BB" w:rsidRPr="00E17289" w:rsidRDefault="00AC04BB" w:rsidP="00E1728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Цели и задачи курса; влияние работы с компьютером на организм человека, его физическое состояние. Правила работы и требования охраны труда при работе на персональном компьютере, правила поведения и техники безопасности в компьютерном классе; демонстрация возможностей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. Основные элементы интерфейса программы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>. Создание, сохранение и открытие проектов.</w:t>
      </w:r>
    </w:p>
    <w:p w:rsidR="00AC04BB" w:rsidRPr="00E17289" w:rsidRDefault="00AC04BB" w:rsidP="00E17289">
      <w:pPr>
        <w:pStyle w:val="a9"/>
        <w:ind w:left="851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E17289">
        <w:rPr>
          <w:rFonts w:ascii="Times New Roman" w:hAnsi="Times New Roman" w:cs="Times New Roman"/>
          <w:b/>
          <w:sz w:val="28"/>
          <w:szCs w:val="28"/>
        </w:rPr>
        <w:t xml:space="preserve">Начало работы в среде </w:t>
      </w:r>
      <w:proofErr w:type="spellStart"/>
      <w:r w:rsidRPr="00E17289">
        <w:rPr>
          <w:rFonts w:ascii="Times New Roman" w:hAnsi="Times New Roman" w:cs="Times New Roman"/>
          <w:b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b/>
          <w:sz w:val="28"/>
          <w:szCs w:val="28"/>
        </w:rPr>
        <w:t>.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E17289">
        <w:rPr>
          <w:rFonts w:ascii="Times New Roman" w:hAnsi="Times New Roman" w:cs="Times New Roman"/>
          <w:sz w:val="28"/>
          <w:szCs w:val="28"/>
        </w:rPr>
        <w:t xml:space="preserve"> Алгоритмы, программы и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скрипты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. Интерфейс среды программирования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: основное меню; сцена; спрайт; блоки команд; область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скриптов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. Панель команд для создания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скриптов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. Запуск команд из списка команд. Запуск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скрипта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кликом по нему в окне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скриптов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>онятие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анимации. Понятие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скрипта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. Выполнение и остановка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скриптов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4BB" w:rsidRPr="00E17289" w:rsidRDefault="00AC04BB" w:rsidP="00E1728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E17289">
        <w:rPr>
          <w:rFonts w:ascii="Times New Roman" w:hAnsi="Times New Roman" w:cs="Times New Roman"/>
          <w:sz w:val="28"/>
          <w:szCs w:val="28"/>
        </w:rPr>
        <w:t xml:space="preserve"> Команды движения и запуска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скрипта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. Простая анимация движения спрайта. Примеры использования программных блоков: ДВИЖЕНИЕ: «Идти 10 шагов»; «Если на краю, оттолкнуться»; «Повернуться 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 … 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градусов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»; СОБЫТИЯ: </w:t>
      </w:r>
      <w:r w:rsidRPr="00E17289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E17289">
        <w:rPr>
          <w:rFonts w:ascii="Times New Roman" w:hAnsi="Times New Roman" w:cs="Times New Roman"/>
          <w:sz w:val="28"/>
          <w:szCs w:val="28"/>
        </w:rPr>
        <w:t>Когда щелкнут по флажку</w:t>
      </w:r>
      <w:r w:rsidRPr="00E17289">
        <w:rPr>
          <w:rFonts w:ascii="Times New Roman" w:hAnsi="Times New Roman" w:cs="Times New Roman"/>
          <w:sz w:val="28"/>
          <w:szCs w:val="28"/>
          <w:lang w:val="be-BY"/>
        </w:rPr>
        <w:t xml:space="preserve">»; </w:t>
      </w:r>
      <w:r w:rsidRPr="00E17289">
        <w:rPr>
          <w:rFonts w:ascii="Times New Roman" w:hAnsi="Times New Roman" w:cs="Times New Roman"/>
          <w:sz w:val="28"/>
          <w:szCs w:val="28"/>
        </w:rPr>
        <w:t xml:space="preserve">УПРАВЛЕНИЕ: </w:t>
      </w:r>
      <w:r w:rsidRPr="00E17289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E17289">
        <w:rPr>
          <w:rFonts w:ascii="Times New Roman" w:hAnsi="Times New Roman" w:cs="Times New Roman"/>
          <w:sz w:val="28"/>
          <w:szCs w:val="28"/>
        </w:rPr>
        <w:t>Всегда</w:t>
      </w:r>
      <w:r w:rsidRPr="00E17289">
        <w:rPr>
          <w:rFonts w:ascii="Times New Roman" w:hAnsi="Times New Roman" w:cs="Times New Roman"/>
          <w:sz w:val="28"/>
          <w:szCs w:val="28"/>
          <w:lang w:val="be-BY"/>
        </w:rPr>
        <w:t xml:space="preserve">». </w:t>
      </w:r>
      <w:r w:rsidRPr="00E17289">
        <w:rPr>
          <w:rFonts w:ascii="Times New Roman" w:hAnsi="Times New Roman" w:cs="Times New Roman"/>
          <w:sz w:val="28"/>
          <w:szCs w:val="28"/>
        </w:rPr>
        <w:t xml:space="preserve">Сохранение и открытие файлов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4BB" w:rsidRPr="00E17289" w:rsidRDefault="00AC04BB" w:rsidP="00E17289">
      <w:pPr>
        <w:pStyle w:val="a9"/>
        <w:ind w:left="851" w:hanging="1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b/>
          <w:sz w:val="28"/>
          <w:szCs w:val="28"/>
          <w:lang w:eastAsia="ru-RU"/>
        </w:rPr>
        <w:t>3. Мой первый мультфильм. Анимация.</w:t>
      </w:r>
    </w:p>
    <w:p w:rsidR="00AC04BB" w:rsidRPr="00E17289" w:rsidRDefault="00AC04B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7289">
        <w:rPr>
          <w:rFonts w:ascii="Times New Roman" w:hAnsi="Times New Roman" w:cs="Times New Roman"/>
          <w:sz w:val="28"/>
          <w:szCs w:val="28"/>
        </w:rPr>
        <w:t xml:space="preserve">Формирование на практике понимания основных терминов: сценарий, алгоритм, анимация. Основы создания анимации в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>. Свойства (информация) спрайта: имя, направление, стиль вращения. Закрепление изученных на предыдущем занятии команд и инструментов.</w:t>
      </w:r>
    </w:p>
    <w:p w:rsidR="00AC04BB" w:rsidRPr="00E17289" w:rsidRDefault="00AC04B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E17289">
        <w:rPr>
          <w:rFonts w:ascii="Times New Roman" w:hAnsi="Times New Roman" w:cs="Times New Roman"/>
          <w:sz w:val="28"/>
          <w:szCs w:val="28"/>
        </w:rPr>
        <w:t xml:space="preserve"> Создание первой анимации (мультфильма). </w:t>
      </w:r>
    </w:p>
    <w:p w:rsidR="00AC04BB" w:rsidRPr="00E17289" w:rsidRDefault="00AC04B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 xml:space="preserve">4. Использование программы </w:t>
      </w:r>
      <w:proofErr w:type="spellStart"/>
      <w:r w:rsidRPr="00E17289">
        <w:rPr>
          <w:rFonts w:ascii="Times New Roman" w:hAnsi="Times New Roman" w:cs="Times New Roman"/>
          <w:b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b/>
          <w:sz w:val="28"/>
          <w:szCs w:val="28"/>
        </w:rPr>
        <w:t xml:space="preserve"> для создания мини-игр.</w:t>
      </w:r>
    </w:p>
    <w:p w:rsidR="00AC04BB" w:rsidRPr="00E17289" w:rsidRDefault="00AC04B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</w:rPr>
        <w:lastRenderedPageBreak/>
        <w:t>Теория:</w:t>
      </w:r>
      <w:r w:rsidRPr="00E172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17289">
        <w:rPr>
          <w:rFonts w:ascii="Times New Roman" w:hAnsi="Times New Roman" w:cs="Times New Roman"/>
          <w:sz w:val="28"/>
          <w:szCs w:val="28"/>
        </w:rPr>
        <w:t xml:space="preserve">Понятие интерактивности. Элементы интерактивности в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. Анимация + Интерактивность = Игра. Простейший способ записи сценария. Примеры игр и описание их сценариев. Основы создания компьютерной игры. </w:t>
      </w:r>
    </w:p>
    <w:p w:rsidR="00AC04BB" w:rsidRPr="00E17289" w:rsidRDefault="00AC04B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E17289">
        <w:rPr>
          <w:rFonts w:ascii="Times New Roman" w:hAnsi="Times New Roman" w:cs="Times New Roman"/>
          <w:sz w:val="28"/>
          <w:szCs w:val="28"/>
        </w:rPr>
        <w:t xml:space="preserve"> Создание простых игр по примерам: «Кот следит за Мячом», «Кот гоняется за Мячом».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Создание игры «</w:t>
        </w:r>
        <w:proofErr w:type="spellStart"/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Кот-обжора</w:t>
        </w:r>
        <w:proofErr w:type="spellEnd"/>
        <w:r w:rsidRPr="00E17289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</w:hyperlink>
      <w:r w:rsidRPr="00E172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04BB" w:rsidRPr="00E17289" w:rsidRDefault="00AC04BB" w:rsidP="00E17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289">
        <w:rPr>
          <w:rFonts w:ascii="Times New Roman" w:hAnsi="Times New Roman" w:cs="Times New Roman"/>
          <w:sz w:val="28"/>
          <w:szCs w:val="28"/>
        </w:rPr>
        <w:t>Команды слежения за спрайтом, курсором (ДВИЖЕНИЕ: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«Повернуться к (…)»; «Перейти в (указатель мышки)»).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Операторы и команды управления (СОБЫТИЯ: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 «Когда клавиша нажата»; УПРАВЛЕНИЕ: 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«Всегда»).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 Добавление новых спрайтов. Добавление нескольких спрайтов на сцену.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Скрипты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разных спрайтов. Управление движением персонажа с помощью мыши. Загрузка нового фона сцены. Запуск игры в полноэкранном режиме. Как ориентироваться в командах и самостоятельно изучать их. </w:t>
      </w:r>
      <w:r w:rsidRPr="00E17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>Сенсоры. Использование условий «ЕСЛИ …, ТО …».</w:t>
      </w:r>
    </w:p>
    <w:p w:rsidR="00AC04BB" w:rsidRDefault="00AC04BB" w:rsidP="00E17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Маленькие хитрости: что делать, если персонаж исчез со сцены? Использование команд: 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«Перейти в</w:t>
      </w:r>
      <w:r w:rsidRPr="00E17289"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r w:rsidRPr="00E17289">
        <w:rPr>
          <w:rFonts w:ascii="Times New Roman" w:hAnsi="Times New Roman" w:cs="Times New Roman"/>
          <w:i/>
          <w:sz w:val="28"/>
          <w:szCs w:val="28"/>
          <w:lang w:val="be-BY"/>
        </w:rPr>
        <w:t xml:space="preserve">х </w:t>
      </w:r>
      <w:r w:rsidRPr="00E17289">
        <w:rPr>
          <w:rFonts w:ascii="Times New Roman" w:hAnsi="Times New Roman" w:cs="Times New Roman"/>
          <w:sz w:val="28"/>
          <w:szCs w:val="28"/>
        </w:rPr>
        <w:t xml:space="preserve">(0) </w:t>
      </w:r>
      <w:r w:rsidRPr="00E17289">
        <w:rPr>
          <w:rFonts w:ascii="Times New Roman" w:hAnsi="Times New Roman" w:cs="Times New Roman"/>
          <w:i/>
          <w:sz w:val="28"/>
          <w:szCs w:val="28"/>
          <w:lang w:val="be-BY"/>
        </w:rPr>
        <w:t>у</w:t>
      </w:r>
      <w:r w:rsidRPr="00E17289"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E17289">
        <w:rPr>
          <w:rFonts w:ascii="Times New Roman" w:hAnsi="Times New Roman" w:cs="Times New Roman"/>
          <w:sz w:val="28"/>
          <w:szCs w:val="28"/>
        </w:rPr>
        <w:t>(0)»</w:t>
      </w:r>
      <w:r w:rsidRPr="00E17289">
        <w:rPr>
          <w:rFonts w:ascii="Times New Roman" w:hAnsi="Times New Roman" w:cs="Times New Roman"/>
          <w:sz w:val="28"/>
          <w:szCs w:val="28"/>
          <w:lang w:val="be-BY"/>
        </w:rPr>
        <w:t xml:space="preserve"> (группа «ДВИЖЕНИЕ</w:t>
      </w:r>
      <w:r w:rsidRPr="00E17289">
        <w:rPr>
          <w:rFonts w:ascii="Times New Roman" w:hAnsi="Times New Roman" w:cs="Times New Roman"/>
          <w:sz w:val="28"/>
          <w:szCs w:val="28"/>
        </w:rPr>
        <w:t>») и «Показаться» (группа «ВНЕШНОСТЬ»).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F1A2C" w:rsidRDefault="008F1A2C" w:rsidP="00E17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1A2C" w:rsidRDefault="008F1A2C" w:rsidP="00E17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8F1A2C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F1A2C">
        <w:rPr>
          <w:rFonts w:ascii="Times New Roman" w:hAnsi="Times New Roman" w:cs="Times New Roman"/>
          <w:b/>
          <w:sz w:val="28"/>
          <w:szCs w:val="28"/>
          <w:lang w:eastAsia="ru-RU"/>
        </w:rPr>
        <w:t>Проведение очного этапа конкурса "</w:t>
      </w:r>
      <w:proofErr w:type="spellStart"/>
      <w:r w:rsidRPr="008F1A2C">
        <w:rPr>
          <w:rFonts w:ascii="Times New Roman" w:hAnsi="Times New Roman" w:cs="Times New Roman"/>
          <w:b/>
          <w:sz w:val="28"/>
          <w:szCs w:val="28"/>
          <w:lang w:eastAsia="ru-RU"/>
        </w:rPr>
        <w:t>Техностарт</w:t>
      </w:r>
      <w:proofErr w:type="spellEnd"/>
      <w:r w:rsidRPr="008F1A2C">
        <w:rPr>
          <w:rFonts w:ascii="Times New Roman" w:hAnsi="Times New Roman" w:cs="Times New Roman"/>
          <w:b/>
          <w:sz w:val="28"/>
          <w:szCs w:val="28"/>
          <w:lang w:eastAsia="ru-RU"/>
        </w:rPr>
        <w:t>"</w:t>
      </w:r>
    </w:p>
    <w:p w:rsidR="008F1A2C" w:rsidRPr="00E17289" w:rsidRDefault="008F1A2C" w:rsidP="00E17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BB" w:rsidRPr="00E17289" w:rsidRDefault="008F1A2C" w:rsidP="00E1728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C04BB" w:rsidRPr="00E17289">
        <w:rPr>
          <w:rFonts w:ascii="Times New Roman" w:hAnsi="Times New Roman" w:cs="Times New Roman"/>
          <w:b/>
          <w:sz w:val="28"/>
          <w:szCs w:val="28"/>
        </w:rPr>
        <w:t xml:space="preserve">. Итоговая практическая работа по созданию </w:t>
      </w:r>
      <w:r w:rsidR="006A1436" w:rsidRPr="00E17289">
        <w:rPr>
          <w:rFonts w:ascii="Times New Roman" w:hAnsi="Times New Roman" w:cs="Times New Roman"/>
          <w:b/>
          <w:sz w:val="28"/>
          <w:szCs w:val="28"/>
        </w:rPr>
        <w:t>анимации.</w:t>
      </w:r>
    </w:p>
    <w:p w:rsidR="00AC04BB" w:rsidRPr="00E17289" w:rsidRDefault="00AC04BB" w:rsidP="00E1728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E17289">
        <w:rPr>
          <w:rFonts w:ascii="Times New Roman" w:hAnsi="Times New Roman" w:cs="Times New Roman"/>
          <w:sz w:val="28"/>
          <w:szCs w:val="28"/>
        </w:rPr>
        <w:t xml:space="preserve"> Задание для самостоятельной работы: придумать сценарий анимации и реализовать его с помощью изученных команд. Представление анимации.</w:t>
      </w:r>
    </w:p>
    <w:p w:rsidR="00AC04BB" w:rsidRPr="00E17289" w:rsidRDefault="00AC04BB" w:rsidP="00E17289">
      <w:pPr>
        <w:pStyle w:val="a9"/>
        <w:ind w:left="851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649" w:rsidRPr="00E17289" w:rsidRDefault="00592E64" w:rsidP="00E17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BE5649"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.4 Планируемые результаты</w:t>
      </w:r>
    </w:p>
    <w:p w:rsidR="00BE5649" w:rsidRPr="00E17289" w:rsidRDefault="00BE5649" w:rsidP="00E17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В результате изучения занятий </w:t>
      </w:r>
      <w:r w:rsidRPr="00E17289">
        <w:rPr>
          <w:rFonts w:ascii="Times New Roman" w:hAnsi="Times New Roman" w:cs="Times New Roman"/>
          <w:bCs/>
          <w:sz w:val="28"/>
          <w:szCs w:val="28"/>
          <w:lang w:eastAsia="ru-RU"/>
        </w:rPr>
        <w:t>учащиеся должны знать:</w:t>
      </w:r>
    </w:p>
    <w:p w:rsidR="00BE5649" w:rsidRPr="00E17289" w:rsidRDefault="00BE5649" w:rsidP="00E17289">
      <w:pPr>
        <w:numPr>
          <w:ilvl w:val="0"/>
          <w:numId w:val="8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>основные этапы разработки проекта;</w:t>
      </w:r>
    </w:p>
    <w:p w:rsidR="00BE5649" w:rsidRPr="00E17289" w:rsidRDefault="00BE5649" w:rsidP="00E17289">
      <w:pPr>
        <w:numPr>
          <w:ilvl w:val="0"/>
          <w:numId w:val="8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>правила безопасной работы в компьютерном классе;</w:t>
      </w:r>
    </w:p>
    <w:p w:rsidR="00BE5649" w:rsidRPr="00E17289" w:rsidRDefault="00BE5649" w:rsidP="00E17289">
      <w:pPr>
        <w:numPr>
          <w:ilvl w:val="0"/>
          <w:numId w:val="8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назначении</w:t>
      </w:r>
      <w:proofErr w:type="gram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компьютера и возможностях его использования при изучении учебных предметов.</w:t>
      </w:r>
    </w:p>
    <w:p w:rsidR="00BE5649" w:rsidRPr="00E17289" w:rsidRDefault="00BE5649" w:rsidP="00E17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E17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Учащиеся должны уметь:</w:t>
      </w:r>
    </w:p>
    <w:p w:rsidR="00BE5649" w:rsidRPr="00E17289" w:rsidRDefault="00BE5649" w:rsidP="00E17289">
      <w:pPr>
        <w:numPr>
          <w:ilvl w:val="0"/>
          <w:numId w:val="9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>планировать и создавать анимации по определенному сюжету;</w:t>
      </w:r>
    </w:p>
    <w:p w:rsidR="00BE5649" w:rsidRPr="00E17289" w:rsidRDefault="00BE5649" w:rsidP="00E17289">
      <w:pPr>
        <w:numPr>
          <w:ilvl w:val="0"/>
          <w:numId w:val="9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создавать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проекты в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: музыкальная открытка, мультфильм (анимация), комикс,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>, интерактивная игра, учебная презентация, учебная модель, демонстрационный эксперимент, обучающая программа и др.</w:t>
      </w:r>
    </w:p>
    <w:p w:rsidR="00BE5649" w:rsidRPr="00E17289" w:rsidRDefault="00BE5649" w:rsidP="00E17289">
      <w:pPr>
        <w:numPr>
          <w:ilvl w:val="0"/>
          <w:numId w:val="9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>продумывать и описывать интерактивное взаимодействие для создания простейших тренажеров;</w:t>
      </w:r>
    </w:p>
    <w:p w:rsidR="00BE5649" w:rsidRPr="00E17289" w:rsidRDefault="00BE5649" w:rsidP="00E17289">
      <w:pPr>
        <w:numPr>
          <w:ilvl w:val="0"/>
          <w:numId w:val="9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>разрабатывать диалоги персонажей мультфильма (презентации, комикса).</w:t>
      </w:r>
    </w:p>
    <w:p w:rsidR="00BE5649" w:rsidRPr="00E17289" w:rsidRDefault="00BE5649" w:rsidP="00E17289">
      <w:pPr>
        <w:numPr>
          <w:ilvl w:val="0"/>
          <w:numId w:val="9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записывать звук с микрофона и обрабатывать его средствами редактора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E5649" w:rsidRPr="00E17289" w:rsidRDefault="00BE5649" w:rsidP="00E17289">
      <w:pPr>
        <w:numPr>
          <w:ilvl w:val="0"/>
          <w:numId w:val="9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планировать и создавать творческие проекты в среде программирования </w:t>
      </w:r>
      <w:r w:rsidRPr="00E17289">
        <w:rPr>
          <w:rFonts w:ascii="Times New Roman" w:hAnsi="Times New Roman" w:cs="Times New Roman"/>
          <w:sz w:val="28"/>
          <w:szCs w:val="28"/>
          <w:lang w:val="en-US" w:eastAsia="ru-RU"/>
        </w:rPr>
        <w:t>Scratch</w:t>
      </w:r>
      <w:r w:rsidRPr="00E172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5649" w:rsidRPr="00E17289" w:rsidRDefault="00BE5649" w:rsidP="00E17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учащиеся должны  владеть:</w:t>
      </w:r>
    </w:p>
    <w:p w:rsidR="00BE5649" w:rsidRPr="00E17289" w:rsidRDefault="00BE5649" w:rsidP="00E17289">
      <w:pPr>
        <w:numPr>
          <w:ilvl w:val="0"/>
          <w:numId w:val="10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>приемами разработки сценария мультфильма (анимации), презентации или ко</w:t>
      </w:r>
      <w:r w:rsidR="00484BFC">
        <w:rPr>
          <w:rFonts w:ascii="Times New Roman" w:hAnsi="Times New Roman" w:cs="Times New Roman"/>
          <w:sz w:val="28"/>
          <w:szCs w:val="28"/>
          <w:lang w:eastAsia="ru-RU"/>
        </w:rPr>
        <w:t>микса; записи звука для проекта;</w:t>
      </w:r>
    </w:p>
    <w:p w:rsidR="00BE5649" w:rsidRPr="00E17289" w:rsidRDefault="00BE5649" w:rsidP="00E17289">
      <w:pPr>
        <w:numPr>
          <w:ilvl w:val="0"/>
          <w:numId w:val="10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приемами выбора метода анимации для конкретной задачи;</w:t>
      </w:r>
    </w:p>
    <w:p w:rsidR="00BE5649" w:rsidRPr="00E17289" w:rsidRDefault="00BE5649" w:rsidP="00E17289">
      <w:pPr>
        <w:numPr>
          <w:ilvl w:val="0"/>
          <w:numId w:val="10"/>
        </w:numPr>
        <w:spacing w:after="0" w:line="240" w:lineRule="auto"/>
        <w:ind w:left="1065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hAnsi="Times New Roman" w:cs="Times New Roman"/>
          <w:sz w:val="28"/>
          <w:szCs w:val="28"/>
          <w:lang w:eastAsia="ru-RU"/>
        </w:rPr>
        <w:t xml:space="preserve">приемами планирования последовательности событий для создания эффекта анимации по выбранному сценарию. </w:t>
      </w:r>
    </w:p>
    <w:p w:rsidR="00BE5649" w:rsidRPr="00E17289" w:rsidRDefault="00BE5649" w:rsidP="00E17289">
      <w:pPr>
        <w:pStyle w:val="a5"/>
        <w:tabs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04BB" w:rsidRPr="00E17289" w:rsidRDefault="00AC04BB" w:rsidP="00E17289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E17289" w:rsidRDefault="00AC04BB" w:rsidP="00E17289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E17289" w:rsidSect="00AC04BB">
          <w:footerReference w:type="default" r:id="rId12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Pr="00E17289" w:rsidRDefault="00BE5649" w:rsidP="00E17289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Pr="00E17289" w:rsidRDefault="00BE5649" w:rsidP="00E17289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E17289" w:rsidRDefault="00BE5649" w:rsidP="008569CE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88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270"/>
        <w:gridCol w:w="1417"/>
        <w:gridCol w:w="851"/>
        <w:gridCol w:w="4678"/>
        <w:gridCol w:w="1560"/>
        <w:gridCol w:w="2273"/>
      </w:tblGrid>
      <w:tr w:rsidR="00BE5649" w:rsidRPr="00E17289" w:rsidTr="008569CE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E17289" w:rsidRDefault="00BE564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D4723B" w:rsidRPr="00E17289" w:rsidTr="00E64ABE">
        <w:trPr>
          <w:trHeight w:val="49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8569CE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Введение. ТБ. </w:t>
            </w:r>
            <w:hyperlink r:id="rId13" w:history="1"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 xml:space="preserve">Знакомство со средой программирования </w:t>
              </w:r>
              <w:proofErr w:type="spellStart"/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Scratch</w:t>
              </w:r>
              <w:proofErr w:type="spellEnd"/>
            </w:hyperlink>
            <w:r w:rsidRPr="00E172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Начало работы в среде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4723B" w:rsidRPr="00E17289" w:rsidTr="008569CE">
        <w:trPr>
          <w:trHeight w:val="4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3B" w:rsidRPr="00E17289" w:rsidRDefault="00D4723B" w:rsidP="00EA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A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A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A47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Начало работы в среде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A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3B" w:rsidRPr="00E17289" w:rsidRDefault="00D4723B" w:rsidP="00EA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4723B" w:rsidRPr="00E17289" w:rsidTr="008569CE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856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Начало работы в среде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4723B" w:rsidRPr="00E17289" w:rsidTr="00856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 первый мультфильм. Анимация.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D4723B" w:rsidRPr="00E17289" w:rsidTr="00856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 первый мультфильм. Анимация.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B" w:rsidRPr="00E17289" w:rsidRDefault="00D4723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</w:tbl>
    <w:p w:rsidR="00BE5649" w:rsidRPr="00E17289" w:rsidRDefault="00BE5649" w:rsidP="00E17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E5649" w:rsidRPr="00E17289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AC04BB" w:rsidRPr="00E17289" w:rsidRDefault="00AC04BB" w:rsidP="00856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BE5649" w:rsidRPr="00E17289">
        <w:rPr>
          <w:rFonts w:ascii="Times New Roman" w:hAnsi="Times New Roman" w:cs="Times New Roman"/>
          <w:b/>
          <w:sz w:val="28"/>
          <w:szCs w:val="28"/>
        </w:rPr>
        <w:t xml:space="preserve"> 2 модуля</w:t>
      </w:r>
    </w:p>
    <w:tbl>
      <w:tblPr>
        <w:tblW w:w="158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190"/>
        <w:gridCol w:w="1417"/>
        <w:gridCol w:w="851"/>
        <w:gridCol w:w="4678"/>
        <w:gridCol w:w="1560"/>
        <w:gridCol w:w="2273"/>
      </w:tblGrid>
      <w:tr w:rsidR="00AC04BB" w:rsidRPr="00E17289" w:rsidTr="008569CE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E17289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6F7181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484BFC" w:rsidP="00E1728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программы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мини-игр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7A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8569CE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6F7181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75200D" w:rsidRDefault="00484BFC" w:rsidP="008569C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программы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мини-игр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7A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CE" w:rsidRPr="00E17289" w:rsidRDefault="008569CE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00739F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6F7181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E1728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 этап районного конкурса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Техностарт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7A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9F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6F7181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программы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мини-игр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00739F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6F7181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программы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мини-игр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00739F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6F7181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программы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мини-игр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00739F" w:rsidRPr="00E17289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Default="0000739F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Default="0000739F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6F7181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Итоговая практическая работа по созданию анимации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9F" w:rsidRPr="00E17289" w:rsidRDefault="0000739F" w:rsidP="0000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работ</w:t>
            </w:r>
          </w:p>
        </w:tc>
      </w:tr>
    </w:tbl>
    <w:p w:rsidR="00AC04BB" w:rsidRPr="00E17289" w:rsidRDefault="00AC04BB" w:rsidP="00E1728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C04BB" w:rsidRPr="00E17289" w:rsidRDefault="00AC04BB" w:rsidP="00E1728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AC04BB" w:rsidRPr="00E17289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Pr="00E17289" w:rsidRDefault="00BE5649" w:rsidP="00E1728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17289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Pr="00E17289" w:rsidRDefault="00BE5649" w:rsidP="00E172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1" w:name="_Toc511768860"/>
      <w:bookmarkStart w:id="2" w:name="_Toc511768858"/>
      <w:r w:rsidRPr="00E17289">
        <w:rPr>
          <w:sz w:val="28"/>
          <w:szCs w:val="28"/>
        </w:rPr>
        <w:t>Материально-техническое обеспечение</w:t>
      </w:r>
      <w:bookmarkEnd w:id="1"/>
    </w:p>
    <w:p w:rsidR="00BE5649" w:rsidRPr="00E17289" w:rsidRDefault="00BE5649" w:rsidP="00E17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Обеспечение каждого учащегося персональным компьютером 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 установленными: </w:t>
      </w:r>
    </w:p>
    <w:p w:rsidR="00BE5649" w:rsidRPr="00E17289" w:rsidRDefault="00BE5649" w:rsidP="00E17289">
      <w:pPr>
        <w:pStyle w:val="a5"/>
        <w:numPr>
          <w:ilvl w:val="0"/>
          <w:numId w:val="13"/>
        </w:numPr>
        <w:spacing w:after="0" w:line="240" w:lineRule="auto"/>
        <w:ind w:left="993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289">
        <w:rPr>
          <w:rFonts w:ascii="Times New Roman" w:eastAsia="Calibri" w:hAnsi="Times New Roman" w:cs="Times New Roman"/>
          <w:sz w:val="28"/>
          <w:szCs w:val="28"/>
        </w:rPr>
        <w:t xml:space="preserve">операционной системой </w:t>
      </w:r>
      <w:r w:rsidRPr="00E17289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E172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17289">
        <w:rPr>
          <w:rFonts w:ascii="Times New Roman" w:eastAsia="Calibri" w:hAnsi="Times New Roman" w:cs="Times New Roman"/>
          <w:sz w:val="28"/>
          <w:szCs w:val="28"/>
          <w:lang w:val="en-US"/>
        </w:rPr>
        <w:t>Linux</w:t>
      </w:r>
      <w:r w:rsidRPr="00E17289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E17289">
        <w:rPr>
          <w:rFonts w:ascii="Times New Roman" w:eastAsia="Calibri" w:hAnsi="Times New Roman" w:cs="Times New Roman"/>
          <w:sz w:val="28"/>
          <w:szCs w:val="28"/>
          <w:lang w:val="en-US"/>
        </w:rPr>
        <w:t>Mac</w:t>
      </w:r>
      <w:r w:rsidRPr="00E172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7289">
        <w:rPr>
          <w:rFonts w:ascii="Times New Roman" w:eastAsia="Calibri" w:hAnsi="Times New Roman" w:cs="Times New Roman"/>
          <w:sz w:val="28"/>
          <w:szCs w:val="28"/>
          <w:lang w:val="en-US"/>
        </w:rPr>
        <w:t>OS</w:t>
      </w:r>
      <w:r w:rsidRPr="00E1728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5649" w:rsidRPr="00E17289" w:rsidRDefault="00BE5649" w:rsidP="00E17289">
      <w:pPr>
        <w:pStyle w:val="a5"/>
        <w:numPr>
          <w:ilvl w:val="0"/>
          <w:numId w:val="13"/>
        </w:numPr>
        <w:spacing w:after="0" w:line="240" w:lineRule="auto"/>
        <w:ind w:left="993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1728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Adobe AIR и </w:t>
      </w:r>
      <w:proofErr w:type="spellStart"/>
      <w:r w:rsidRPr="00E17289">
        <w:rPr>
          <w:rFonts w:ascii="Times New Roman" w:eastAsia="Calibri" w:hAnsi="Times New Roman" w:cs="Times New Roman"/>
          <w:sz w:val="28"/>
          <w:szCs w:val="28"/>
          <w:lang w:val="en-US"/>
        </w:rPr>
        <w:t>офлайн-редактором</w:t>
      </w:r>
      <w:proofErr w:type="spellEnd"/>
      <w:r w:rsidRPr="00E1728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Scratch (Scratch Offline Editor).</w:t>
      </w:r>
    </w:p>
    <w:p w:rsidR="00BE5649" w:rsidRPr="00E17289" w:rsidRDefault="00BE5649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>Требуется подключение к сети Интернет (минимально - компьютер учителя) и желательно наличие проектора.</w:t>
      </w:r>
    </w:p>
    <w:p w:rsidR="008D1C50" w:rsidRPr="00E17289" w:rsidRDefault="00BE5649" w:rsidP="00E172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2.3. </w:t>
      </w:r>
      <w:r w:rsidR="008D1C50" w:rsidRPr="00E17289">
        <w:rPr>
          <w:sz w:val="28"/>
          <w:szCs w:val="28"/>
        </w:rPr>
        <w:t>Формы аттестации</w:t>
      </w:r>
    </w:p>
    <w:p w:rsidR="008D1C50" w:rsidRPr="00E17289" w:rsidRDefault="008D1C50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Для определения достижения </w:t>
      </w:r>
      <w:proofErr w:type="gramStart"/>
      <w:r w:rsidRPr="00E1728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17289">
        <w:rPr>
          <w:rFonts w:ascii="Times New Roman" w:hAnsi="Times New Roman" w:cs="Times New Roman"/>
          <w:sz w:val="28"/>
          <w:szCs w:val="28"/>
        </w:rPr>
        <w:t xml:space="preserve">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D1C50" w:rsidRPr="00E17289" w:rsidRDefault="008D1C50" w:rsidP="00E172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3" w:name="_Toc511768857"/>
      <w:r w:rsidRPr="00E17289">
        <w:rPr>
          <w:sz w:val="28"/>
          <w:szCs w:val="28"/>
        </w:rPr>
        <w:t xml:space="preserve">2.4. Оценочные материалы </w:t>
      </w:r>
      <w:bookmarkEnd w:id="3"/>
    </w:p>
    <w:p w:rsidR="008D1C50" w:rsidRPr="00E17289" w:rsidRDefault="008D1C50" w:rsidP="00E172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Оценка и требования к содержанию проекта.</w:t>
      </w:r>
      <w:r w:rsidRPr="00E17289">
        <w:rPr>
          <w:rFonts w:ascii="Times New Roman" w:hAnsi="Times New Roman" w:cs="Times New Roman"/>
          <w:sz w:val="28"/>
          <w:szCs w:val="28"/>
        </w:rPr>
        <w:t xml:space="preserve"> Проект должен отражать уровень теоретического осмысления предложенных в рамках данной программы тем, а также практические умения, которыми слушатели овладели в процессе обучения. </w:t>
      </w:r>
    </w:p>
    <w:p w:rsidR="008D1C50" w:rsidRPr="00E17289" w:rsidRDefault="008D1C50" w:rsidP="00E172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 xml:space="preserve">Критерии оценки проекта и процедура его защиты. </w:t>
      </w:r>
    </w:p>
    <w:p w:rsidR="008D1C50" w:rsidRPr="00E17289" w:rsidRDefault="008D1C50" w:rsidP="00E172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Критерии оценки проектов слушателей: </w:t>
      </w:r>
    </w:p>
    <w:p w:rsidR="008D1C50" w:rsidRPr="00E17289" w:rsidRDefault="008D1C50" w:rsidP="00E17289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адекватность формулировки темы, обоснование актуальности, целей и задач проекта; </w:t>
      </w:r>
    </w:p>
    <w:p w:rsidR="008D1C50" w:rsidRPr="00E17289" w:rsidRDefault="008D1C50" w:rsidP="00E17289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чёткое понимание сущности понятий, терминов, научных подходов, идей, которые лежат в основе разработки заявленной темы; </w:t>
      </w:r>
    </w:p>
    <w:p w:rsidR="008D1C50" w:rsidRPr="00E17289" w:rsidRDefault="008D1C50" w:rsidP="00E17289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реализация теоретических знаний на практике; </w:t>
      </w:r>
    </w:p>
    <w:p w:rsidR="008D1C50" w:rsidRPr="00E17289" w:rsidRDefault="008D1C50" w:rsidP="00E17289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наличие в работе количественных и качественных показателей успешного внедрения полученных знаний; </w:t>
      </w:r>
    </w:p>
    <w:p w:rsidR="008D1C50" w:rsidRPr="00E17289" w:rsidRDefault="008D1C50" w:rsidP="00E17289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качество оформления проекта; </w:t>
      </w:r>
    </w:p>
    <w:p w:rsidR="008D1C50" w:rsidRPr="00E17289" w:rsidRDefault="008D1C50" w:rsidP="00E17289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оригинальность, практическая значимость. </w:t>
      </w:r>
    </w:p>
    <w:p w:rsidR="008D1C50" w:rsidRPr="00E17289" w:rsidRDefault="008D1C50" w:rsidP="00E172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Процедура защиты проекта.</w:t>
      </w:r>
      <w:r w:rsidRPr="00E17289">
        <w:rPr>
          <w:rFonts w:ascii="Times New Roman" w:hAnsi="Times New Roman" w:cs="Times New Roman"/>
          <w:sz w:val="28"/>
          <w:szCs w:val="28"/>
        </w:rPr>
        <w:t xml:space="preserve"> Защита проекта проводится на заключительном занятии. Продолжительность выступления разработчика проекта – 5-7 минут.</w:t>
      </w:r>
    </w:p>
    <w:p w:rsidR="008D1C50" w:rsidRPr="00E17289" w:rsidRDefault="008D1C50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proofErr w:type="gramStart"/>
      <w:r w:rsidRPr="00E17289">
        <w:rPr>
          <w:rFonts w:ascii="Times New Roman" w:hAnsi="Times New Roman" w:cs="Times New Roman"/>
          <w:b/>
          <w:sz w:val="28"/>
          <w:szCs w:val="28"/>
        </w:rPr>
        <w:t>индивидуальных проектов</w:t>
      </w:r>
      <w:proofErr w:type="gramEnd"/>
      <w:r w:rsidRPr="00E17289">
        <w:rPr>
          <w:rFonts w:ascii="Times New Roman" w:hAnsi="Times New Roman" w:cs="Times New Roman"/>
          <w:b/>
          <w:sz w:val="28"/>
          <w:szCs w:val="28"/>
        </w:rPr>
        <w:t>:</w:t>
      </w:r>
    </w:p>
    <w:p w:rsidR="008D1C50" w:rsidRPr="00E17289" w:rsidRDefault="008D1C50" w:rsidP="00E1728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Мультфильм; </w:t>
      </w:r>
    </w:p>
    <w:p w:rsidR="008D1C50" w:rsidRPr="00E17289" w:rsidRDefault="008D1C50" w:rsidP="00E1728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Комикс с использованием диалога; </w:t>
      </w:r>
    </w:p>
    <w:p w:rsidR="008D1C50" w:rsidRPr="00E17289" w:rsidRDefault="008D1C50" w:rsidP="00E1728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>Создание простой игр.</w:t>
      </w:r>
    </w:p>
    <w:p w:rsidR="008D1C50" w:rsidRPr="00E17289" w:rsidRDefault="008D1C50" w:rsidP="00E1728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17289">
        <w:rPr>
          <w:b/>
          <w:color w:val="000000"/>
          <w:sz w:val="28"/>
          <w:szCs w:val="28"/>
        </w:rPr>
        <w:t>Тест «</w:t>
      </w:r>
      <w:r w:rsidRPr="00E17289">
        <w:rPr>
          <w:b/>
          <w:color w:val="000000"/>
          <w:sz w:val="28"/>
          <w:szCs w:val="28"/>
          <w:bdr w:val="none" w:sz="0" w:space="0" w:color="auto" w:frame="1"/>
        </w:rPr>
        <w:t xml:space="preserve">Программирование на </w:t>
      </w:r>
      <w:proofErr w:type="spellStart"/>
      <w:r w:rsidRPr="00E17289">
        <w:rPr>
          <w:b/>
          <w:sz w:val="28"/>
          <w:szCs w:val="28"/>
        </w:rPr>
        <w:t>Scratch</w:t>
      </w:r>
      <w:proofErr w:type="spellEnd"/>
      <w:r w:rsidRPr="00E17289">
        <w:rPr>
          <w:b/>
          <w:color w:val="000000"/>
          <w:sz w:val="28"/>
          <w:szCs w:val="28"/>
        </w:rPr>
        <w:t>»</w:t>
      </w:r>
    </w:p>
    <w:p w:rsidR="008D1C50" w:rsidRPr="00E17289" w:rsidRDefault="008D1C50" w:rsidP="00E1728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7289">
        <w:rPr>
          <w:b/>
          <w:color w:val="000000"/>
          <w:sz w:val="28"/>
          <w:szCs w:val="28"/>
        </w:rPr>
        <w:t xml:space="preserve">Задание: </w:t>
      </w:r>
      <w:r w:rsidRPr="00E17289">
        <w:rPr>
          <w:color w:val="000000"/>
          <w:sz w:val="28"/>
          <w:szCs w:val="28"/>
        </w:rPr>
        <w:t xml:space="preserve">Прочитайте вопрос и выберите один правильный ответ из </w:t>
      </w:r>
      <w:proofErr w:type="gramStart"/>
      <w:r w:rsidRPr="00E17289">
        <w:rPr>
          <w:color w:val="000000"/>
          <w:sz w:val="28"/>
          <w:szCs w:val="28"/>
        </w:rPr>
        <w:t>предложенных</w:t>
      </w:r>
      <w:proofErr w:type="gramEnd"/>
      <w:r w:rsidRPr="00E17289">
        <w:rPr>
          <w:color w:val="000000"/>
          <w:sz w:val="28"/>
          <w:szCs w:val="28"/>
        </w:rPr>
        <w:t xml:space="preserve"> ниже. За каждый верный ответ – 1 балл.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переводится с английского название программы?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18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Царапка</w:t>
      </w:r>
    </w:p>
    <w:p w:rsidR="008D1C50" w:rsidRPr="00E17289" w:rsidRDefault="008D1C50" w:rsidP="00E17289">
      <w:pPr>
        <w:numPr>
          <w:ilvl w:val="0"/>
          <w:numId w:val="18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Котёнок</w:t>
      </w:r>
    </w:p>
    <w:p w:rsidR="008D1C50" w:rsidRPr="00E17289" w:rsidRDefault="008D1C50" w:rsidP="00E17289">
      <w:pPr>
        <w:numPr>
          <w:ilvl w:val="0"/>
          <w:numId w:val="18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Лисёнок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предназначена программа </w:t>
      </w:r>
      <w:proofErr w:type="spellStart"/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Скретч</w:t>
      </w:r>
      <w:proofErr w:type="spellEnd"/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19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программирования в режиме конструктора</w:t>
      </w:r>
    </w:p>
    <w:p w:rsidR="008D1C50" w:rsidRPr="00E17289" w:rsidRDefault="008D1C50" w:rsidP="00E17289">
      <w:pPr>
        <w:numPr>
          <w:ilvl w:val="0"/>
          <w:numId w:val="19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рисования мультиков</w:t>
      </w:r>
    </w:p>
    <w:p w:rsidR="008D1C50" w:rsidRPr="00E17289" w:rsidRDefault="008D1C50" w:rsidP="00E17289">
      <w:pPr>
        <w:numPr>
          <w:ilvl w:val="0"/>
          <w:numId w:val="19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написания сайтов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блоков нет в программе (несколько вариантов ответа)?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20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</w:t>
      </w:r>
    </w:p>
    <w:p w:rsidR="008D1C50" w:rsidRPr="00E17289" w:rsidRDefault="008D1C50" w:rsidP="00E17289">
      <w:pPr>
        <w:numPr>
          <w:ilvl w:val="0"/>
          <w:numId w:val="20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Внешность</w:t>
      </w:r>
    </w:p>
    <w:p w:rsidR="008D1C50" w:rsidRPr="00E17289" w:rsidRDefault="008D1C50" w:rsidP="00E17289">
      <w:pPr>
        <w:numPr>
          <w:ilvl w:val="0"/>
          <w:numId w:val="20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Фигуры</w:t>
      </w:r>
    </w:p>
    <w:p w:rsidR="008D1C50" w:rsidRPr="00E17289" w:rsidRDefault="008D1C50" w:rsidP="00E17289">
      <w:pPr>
        <w:numPr>
          <w:ilvl w:val="0"/>
          <w:numId w:val="20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</w:p>
    <w:p w:rsidR="008D1C50" w:rsidRPr="00E17289" w:rsidRDefault="008D1C50" w:rsidP="00E17289">
      <w:pPr>
        <w:numPr>
          <w:ilvl w:val="0"/>
          <w:numId w:val="20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Сенсоры</w:t>
      </w:r>
    </w:p>
    <w:p w:rsidR="008D1C50" w:rsidRPr="00E17289" w:rsidRDefault="008D1C50" w:rsidP="00E17289">
      <w:pPr>
        <w:numPr>
          <w:ilvl w:val="0"/>
          <w:numId w:val="20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спрайт?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21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программы</w:t>
      </w:r>
    </w:p>
    <w:p w:rsidR="008D1C50" w:rsidRPr="00E17289" w:rsidRDefault="008D1C50" w:rsidP="00E17289">
      <w:pPr>
        <w:numPr>
          <w:ilvl w:val="0"/>
          <w:numId w:val="21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Напиток</w:t>
      </w:r>
    </w:p>
    <w:p w:rsidR="008D1C50" w:rsidRPr="00E17289" w:rsidRDefault="008D1C50" w:rsidP="00E17289">
      <w:pPr>
        <w:numPr>
          <w:ilvl w:val="0"/>
          <w:numId w:val="21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Загадочное существо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скрипт</w:t>
      </w:r>
      <w:proofErr w:type="spellEnd"/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22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в программе</w:t>
      </w:r>
    </w:p>
    <w:p w:rsidR="008D1C50" w:rsidRPr="00E17289" w:rsidRDefault="008D1C50" w:rsidP="00E17289">
      <w:pPr>
        <w:numPr>
          <w:ilvl w:val="0"/>
          <w:numId w:val="22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Программа, по которой действует герой</w:t>
      </w:r>
    </w:p>
    <w:p w:rsidR="008D1C50" w:rsidRPr="00E17289" w:rsidRDefault="008D1C50" w:rsidP="00E17289">
      <w:pPr>
        <w:numPr>
          <w:ilvl w:val="0"/>
          <w:numId w:val="22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действия спрайта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6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вставить песню, скачанную через Интернет, в качестве звука в программу?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23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Нет</w:t>
      </w:r>
    </w:p>
    <w:p w:rsidR="008D1C50" w:rsidRPr="00E17289" w:rsidRDefault="008D1C50" w:rsidP="00E17289">
      <w:pPr>
        <w:numPr>
          <w:ilvl w:val="0"/>
          <w:numId w:val="23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8D1C50" w:rsidRPr="00E17289" w:rsidRDefault="008D1C50" w:rsidP="00E17289">
      <w:pPr>
        <w:numPr>
          <w:ilvl w:val="0"/>
          <w:numId w:val="23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предварительно записав её через микрофон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7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рисовать спрайт самим?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24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8D1C50" w:rsidRPr="00E17289" w:rsidRDefault="008D1C50" w:rsidP="00E17289">
      <w:pPr>
        <w:numPr>
          <w:ilvl w:val="0"/>
          <w:numId w:val="24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8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с помощью данной программы создавать игры?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25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8D1C50" w:rsidRPr="00E17289" w:rsidRDefault="008D1C50" w:rsidP="00E17289">
      <w:pPr>
        <w:numPr>
          <w:ilvl w:val="0"/>
          <w:numId w:val="25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9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в </w:t>
      </w:r>
      <w:proofErr w:type="spellStart"/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Скретч</w:t>
      </w:r>
      <w:proofErr w:type="spellEnd"/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графический редактор?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26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D1C50" w:rsidRPr="00E17289" w:rsidRDefault="008D1C50" w:rsidP="00E17289">
      <w:pPr>
        <w:numPr>
          <w:ilvl w:val="0"/>
          <w:numId w:val="26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8D1C50" w:rsidRPr="00E17289" w:rsidRDefault="008D1C50" w:rsidP="00E17289">
      <w:pPr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10</w:t>
      </w:r>
    </w:p>
    <w:p w:rsidR="008D1C50" w:rsidRPr="00E17289" w:rsidRDefault="008D1C50" w:rsidP="00E1728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спрайту нужны костюмы?</w:t>
      </w:r>
    </w:p>
    <w:p w:rsidR="008D1C50" w:rsidRPr="00E17289" w:rsidRDefault="008D1C50" w:rsidP="00E17289">
      <w:pPr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8D1C50" w:rsidRPr="00E17289" w:rsidRDefault="008D1C50" w:rsidP="00E17289">
      <w:pPr>
        <w:numPr>
          <w:ilvl w:val="0"/>
          <w:numId w:val="27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красоты</w:t>
      </w:r>
    </w:p>
    <w:p w:rsidR="008D1C50" w:rsidRPr="00E17289" w:rsidRDefault="008D1C50" w:rsidP="00E17289">
      <w:pPr>
        <w:numPr>
          <w:ilvl w:val="0"/>
          <w:numId w:val="27"/>
        </w:numPr>
        <w:spacing w:after="1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замёрзнуть</w:t>
      </w:r>
    </w:p>
    <w:p w:rsidR="008D1C50" w:rsidRPr="00E17289" w:rsidRDefault="008D1C50" w:rsidP="00E17289">
      <w:pPr>
        <w:numPr>
          <w:ilvl w:val="0"/>
          <w:numId w:val="27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анимации</w:t>
      </w:r>
    </w:p>
    <w:p w:rsidR="008D1C50" w:rsidRPr="00E17289" w:rsidRDefault="008D1C50" w:rsidP="00E172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BB" w:rsidRPr="00E17289" w:rsidRDefault="008D1C50" w:rsidP="00E172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2.5. </w:t>
      </w:r>
      <w:r w:rsidR="00AC04BB" w:rsidRPr="00E17289">
        <w:rPr>
          <w:sz w:val="28"/>
          <w:szCs w:val="28"/>
        </w:rPr>
        <w:t>Методическ</w:t>
      </w:r>
      <w:bookmarkEnd w:id="2"/>
      <w:r w:rsidRPr="00E17289">
        <w:rPr>
          <w:sz w:val="28"/>
          <w:szCs w:val="28"/>
        </w:rPr>
        <w:t>ие материалы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</w:t>
      </w:r>
      <w:r w:rsidRPr="00E17289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C04BB" w:rsidRPr="00E17289" w:rsidRDefault="00AC04BB" w:rsidP="00E17289">
      <w:pPr>
        <w:pStyle w:val="2"/>
        <w:spacing w:after="0" w:afterAutospacing="0"/>
        <w:jc w:val="both"/>
        <w:rPr>
          <w:sz w:val="28"/>
          <w:szCs w:val="28"/>
        </w:rPr>
      </w:pPr>
      <w:bookmarkStart w:id="4" w:name="_Toc511768859"/>
      <w:r w:rsidRPr="00E17289">
        <w:rPr>
          <w:sz w:val="28"/>
          <w:szCs w:val="28"/>
        </w:rPr>
        <w:t>Дидактическое обеспечение</w:t>
      </w:r>
      <w:bookmarkEnd w:id="4"/>
      <w:r w:rsidRPr="00E17289">
        <w:rPr>
          <w:sz w:val="28"/>
          <w:szCs w:val="28"/>
        </w:rPr>
        <w:t>: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289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AC04BB" w:rsidRPr="00E17289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4BB" w:rsidRDefault="00AC04BB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Использование собственного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презентативного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материала, собственных разработанных наглядных материалов. Занятия по программе «Компьютерный дизайн»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специальный инструктаж по технике безопасности.</w:t>
      </w:r>
    </w:p>
    <w:p w:rsidR="004C45F5" w:rsidRDefault="004C45F5" w:rsidP="004C45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45F5" w:rsidRDefault="004C45F5" w:rsidP="004C45F5">
      <w:pPr>
        <w:pStyle w:val="a5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4C45F5" w:rsidRDefault="004C45F5" w:rsidP="004C45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45F5" w:rsidRDefault="004C45F5" w:rsidP="004C45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2022-2023 год</w:t>
      </w:r>
    </w:p>
    <w:p w:rsidR="004C45F5" w:rsidRDefault="004C45F5" w:rsidP="004C4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5F5" w:rsidRDefault="004C45F5" w:rsidP="004C45F5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C45F5" w:rsidRDefault="004C45F5" w:rsidP="004C45F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4644"/>
        <w:gridCol w:w="3828"/>
      </w:tblGrid>
      <w:tr w:rsidR="004C45F5" w:rsidTr="004C45F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4C45F5" w:rsidTr="004C45F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C45F5" w:rsidTr="004C45F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C45F5" w:rsidTr="004C45F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C45F5" w:rsidTr="004C45F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C45F5" w:rsidTr="004C45F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C45F5" w:rsidTr="004C45F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C45F5" w:rsidTr="004C45F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C45F5" w:rsidTr="004C45F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4C45F5" w:rsidTr="004C45F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C45F5" w:rsidTr="004C45F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5F5" w:rsidRDefault="004C45F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4C45F5" w:rsidRDefault="004C45F5" w:rsidP="004C45F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4C45F5" w:rsidRDefault="004C45F5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5F5" w:rsidRPr="00E17289" w:rsidRDefault="004C45F5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C45F5" w:rsidRPr="00E17289" w:rsidSect="00AC04BB">
          <w:pgSz w:w="11909" w:h="16834"/>
          <w:pgMar w:top="907" w:right="851" w:bottom="851" w:left="1418" w:header="709" w:footer="709" w:gutter="0"/>
          <w:cols w:space="708"/>
          <w:docGrid w:linePitch="360"/>
        </w:sectPr>
      </w:pPr>
    </w:p>
    <w:p w:rsidR="00AC04BB" w:rsidRPr="00E17289" w:rsidRDefault="00AC04BB" w:rsidP="00E17289">
      <w:pPr>
        <w:pStyle w:val="2"/>
        <w:numPr>
          <w:ilvl w:val="1"/>
          <w:numId w:val="8"/>
        </w:numPr>
        <w:spacing w:before="0" w:beforeAutospacing="0"/>
        <w:jc w:val="center"/>
        <w:rPr>
          <w:sz w:val="28"/>
          <w:szCs w:val="28"/>
        </w:rPr>
      </w:pPr>
      <w:bookmarkStart w:id="5" w:name="_Toc511768861"/>
      <w:r w:rsidRPr="00E17289">
        <w:rPr>
          <w:sz w:val="28"/>
          <w:szCs w:val="28"/>
        </w:rPr>
        <w:lastRenderedPageBreak/>
        <w:t>Список литературы</w:t>
      </w:r>
      <w:bookmarkEnd w:id="5"/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Патаракин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Е.Д. Учимся готовить в среде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Скретч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 (Учебно-методическое пособие) / Е.Д.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Патаракин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 – М.: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Интуит</w:t>
      </w:r>
      <w:proofErr w:type="gram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.р</w:t>
      </w:r>
      <w:proofErr w:type="gram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у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, 2007.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Рындак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В.Г. Проектная деятельность школьника в среде программирования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: учебно-методическое пособие / В. Г.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Рындак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, В.О. 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Дженжер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Л.В. Денисова [Электронный ресурс]. – Режим доступа: </w:t>
      </w:r>
      <w:hyperlink r:id="rId14" w:history="1">
        <w:r w:rsidRPr="00E17289">
          <w:rPr>
            <w:rStyle w:val="a6"/>
            <w:rFonts w:ascii="Times New Roman" w:hAnsi="Times New Roman" w:cs="Times New Roman"/>
            <w:sz w:val="28"/>
            <w:szCs w:val="28"/>
            <w:highlight w:val="white"/>
          </w:rPr>
          <w:t>http://umr</w:t>
        </w:r>
      </w:hyperlink>
      <w:r w:rsidRPr="00E17289">
        <w:rPr>
          <w:rFonts w:ascii="Times New Roman" w:hAnsi="Times New Roman" w:cs="Times New Roman"/>
          <w:sz w:val="28"/>
          <w:szCs w:val="28"/>
          <w:highlight w:val="white"/>
        </w:rPr>
        <w:t>.rcokoit.ru/dld/metodsupport/scratch2.pdf. – Дата доступа: 15.04.2016.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Первин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, Ю.А. Методика раннего обучения информатике: Методическое пособие для учителей начальной школы и методистов / Ю.А. 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Первин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. Изд. 1-е/ 2-е. – М.: Бином. Лаборатория знаний, 2008.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Программирование для детей /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К.Вордерман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Дж</w:t>
      </w:r>
      <w:proofErr w:type="gram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.В</w:t>
      </w:r>
      <w:proofErr w:type="gram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удкок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Ш.Макаманус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 [и др.]; пер. с англ. С.Ломакина. </w:t>
      </w:r>
      <w:r w:rsidRPr="00E17289">
        <w:rPr>
          <w:rFonts w:ascii="Times New Roman" w:hAnsi="Times New Roman" w:cs="Times New Roman"/>
          <w:sz w:val="28"/>
          <w:szCs w:val="28"/>
        </w:rPr>
        <w:t>– М</w:t>
      </w:r>
      <w:r w:rsidRPr="00E1728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E17289">
        <w:rPr>
          <w:rFonts w:ascii="Times New Roman" w:hAnsi="Times New Roman" w:cs="Times New Roman"/>
          <w:sz w:val="28"/>
          <w:szCs w:val="28"/>
        </w:rPr>
        <w:t xml:space="preserve">: Манн, Иванов и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Фебер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>, 2015.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Босова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Л.Л. Методика применения интерактивных сред для обучения младших школьников программированию // Л.Л.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Босова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Т.Е. Сорокина // Информатика и образование. </w:t>
      </w:r>
      <w:r w:rsidRPr="00E17289">
        <w:rPr>
          <w:rFonts w:ascii="Times New Roman" w:hAnsi="Times New Roman" w:cs="Times New Roman"/>
          <w:sz w:val="28"/>
          <w:szCs w:val="28"/>
        </w:rPr>
        <w:t>– № 7 (256). – 2014.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Скретч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: идея, программа, общество / </w:t>
      </w:r>
      <w:r w:rsidRPr="00E17289">
        <w:rPr>
          <w:rFonts w:ascii="Times New Roman" w:hAnsi="Times New Roman" w:cs="Times New Roman"/>
          <w:sz w:val="28"/>
          <w:szCs w:val="28"/>
        </w:rPr>
        <w:t xml:space="preserve">Официальный сайт проекта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[Электронный ресурс]. – Режим доступа: </w:t>
      </w:r>
      <w:hyperlink r:id="rId15" w:history="1">
        <w:r w:rsidRPr="00E17289">
          <w:rPr>
            <w:rStyle w:val="a6"/>
            <w:rFonts w:ascii="Times New Roman" w:hAnsi="Times New Roman" w:cs="Times New Roman"/>
            <w:sz w:val="28"/>
            <w:szCs w:val="28"/>
          </w:rPr>
          <w:t>http://scratch</w:t>
        </w:r>
      </w:hyperlink>
      <w:r w:rsidRPr="00E17289">
        <w:rPr>
          <w:rFonts w:ascii="Times New Roman" w:hAnsi="Times New Roman" w:cs="Times New Roman"/>
          <w:sz w:val="28"/>
          <w:szCs w:val="28"/>
        </w:rPr>
        <w:t xml:space="preserve">.mit.edu/. </w:t>
      </w:r>
      <w:r w:rsidRPr="00E17289">
        <w:rPr>
          <w:rFonts w:ascii="Times New Roman" w:hAnsi="Times New Roman" w:cs="Times New Roman"/>
          <w:sz w:val="28"/>
          <w:szCs w:val="28"/>
          <w:highlight w:val="white"/>
        </w:rPr>
        <w:t>– Дата доступа: 28.12.2017.</w:t>
      </w:r>
    </w:p>
    <w:p w:rsidR="00AC04BB" w:rsidRPr="00E17289" w:rsidRDefault="00AC04BB" w:rsidP="00E17289">
      <w:pPr>
        <w:pStyle w:val="a3"/>
        <w:spacing w:before="0" w:beforeAutospacing="0" w:after="0" w:afterAutospacing="0"/>
        <w:ind w:left="426" w:hanging="426"/>
        <w:jc w:val="both"/>
        <w:rPr>
          <w:color w:val="000000"/>
          <w:sz w:val="28"/>
          <w:szCs w:val="28"/>
        </w:rPr>
      </w:pPr>
    </w:p>
    <w:p w:rsidR="00054EA9" w:rsidRPr="00E17289" w:rsidRDefault="00054EA9" w:rsidP="00E172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4EA9" w:rsidRPr="00E17289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A3B" w:rsidRDefault="00994A3B" w:rsidP="003140EC">
      <w:pPr>
        <w:spacing w:after="0" w:line="240" w:lineRule="auto"/>
      </w:pPr>
      <w:r>
        <w:separator/>
      </w:r>
    </w:p>
  </w:endnote>
  <w:endnote w:type="continuationSeparator" w:id="0">
    <w:p w:rsidR="00994A3B" w:rsidRDefault="00994A3B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A47609" w:rsidRDefault="00A47609">
        <w:pPr>
          <w:pStyle w:val="ac"/>
          <w:jc w:val="center"/>
        </w:pPr>
        <w:fldSimple w:instr="PAGE   \* MERGEFORMAT">
          <w:r w:rsidR="00D4723B">
            <w:rPr>
              <w:noProof/>
            </w:rPr>
            <w:t>6</w:t>
          </w:r>
        </w:fldSimple>
      </w:p>
    </w:sdtContent>
  </w:sdt>
  <w:p w:rsidR="00A47609" w:rsidRDefault="00A4760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A3B" w:rsidRDefault="00994A3B" w:rsidP="003140EC">
      <w:pPr>
        <w:spacing w:after="0" w:line="240" w:lineRule="auto"/>
      </w:pPr>
      <w:r>
        <w:separator/>
      </w:r>
    </w:p>
  </w:footnote>
  <w:footnote w:type="continuationSeparator" w:id="0">
    <w:p w:rsidR="00994A3B" w:rsidRDefault="00994A3B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3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3"/>
  </w:num>
  <w:num w:numId="5">
    <w:abstractNumId w:val="28"/>
  </w:num>
  <w:num w:numId="6">
    <w:abstractNumId w:val="25"/>
  </w:num>
  <w:num w:numId="7">
    <w:abstractNumId w:val="29"/>
  </w:num>
  <w:num w:numId="8">
    <w:abstractNumId w:val="6"/>
  </w:num>
  <w:num w:numId="9">
    <w:abstractNumId w:val="8"/>
  </w:num>
  <w:num w:numId="10">
    <w:abstractNumId w:val="23"/>
  </w:num>
  <w:num w:numId="11">
    <w:abstractNumId w:val="26"/>
  </w:num>
  <w:num w:numId="12">
    <w:abstractNumId w:val="4"/>
  </w:num>
  <w:num w:numId="13">
    <w:abstractNumId w:val="16"/>
  </w:num>
  <w:num w:numId="14">
    <w:abstractNumId w:val="13"/>
  </w:num>
  <w:num w:numId="15">
    <w:abstractNumId w:val="2"/>
  </w:num>
  <w:num w:numId="16">
    <w:abstractNumId w:val="7"/>
  </w:num>
  <w:num w:numId="17">
    <w:abstractNumId w:val="9"/>
  </w:num>
  <w:num w:numId="18">
    <w:abstractNumId w:val="18"/>
  </w:num>
  <w:num w:numId="19">
    <w:abstractNumId w:val="17"/>
  </w:num>
  <w:num w:numId="20">
    <w:abstractNumId w:val="20"/>
  </w:num>
  <w:num w:numId="21">
    <w:abstractNumId w:val="10"/>
  </w:num>
  <w:num w:numId="22">
    <w:abstractNumId w:val="27"/>
  </w:num>
  <w:num w:numId="23">
    <w:abstractNumId w:val="5"/>
  </w:num>
  <w:num w:numId="24">
    <w:abstractNumId w:val="12"/>
  </w:num>
  <w:num w:numId="25">
    <w:abstractNumId w:val="21"/>
  </w:num>
  <w:num w:numId="26">
    <w:abstractNumId w:val="24"/>
  </w:num>
  <w:num w:numId="27">
    <w:abstractNumId w:val="19"/>
  </w:num>
  <w:num w:numId="28">
    <w:abstractNumId w:val="0"/>
  </w:num>
  <w:num w:numId="29">
    <w:abstractNumId w:val="1"/>
  </w:num>
  <w:num w:numId="30">
    <w:abstractNumId w:val="2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267"/>
    <w:rsid w:val="0000739F"/>
    <w:rsid w:val="00016267"/>
    <w:rsid w:val="00021B3D"/>
    <w:rsid w:val="00054EA9"/>
    <w:rsid w:val="00072945"/>
    <w:rsid w:val="000A1C53"/>
    <w:rsid w:val="000C01A6"/>
    <w:rsid w:val="0015763F"/>
    <w:rsid w:val="00204ED9"/>
    <w:rsid w:val="0020686F"/>
    <w:rsid w:val="0025738E"/>
    <w:rsid w:val="00275F8A"/>
    <w:rsid w:val="002F44CE"/>
    <w:rsid w:val="003123F8"/>
    <w:rsid w:val="003140EC"/>
    <w:rsid w:val="00356919"/>
    <w:rsid w:val="0036203C"/>
    <w:rsid w:val="00366241"/>
    <w:rsid w:val="003817AD"/>
    <w:rsid w:val="00387393"/>
    <w:rsid w:val="0039310A"/>
    <w:rsid w:val="003A5DD4"/>
    <w:rsid w:val="003A774E"/>
    <w:rsid w:val="003B1670"/>
    <w:rsid w:val="003B79D3"/>
    <w:rsid w:val="003F0E3F"/>
    <w:rsid w:val="003F6956"/>
    <w:rsid w:val="004009B0"/>
    <w:rsid w:val="0042734A"/>
    <w:rsid w:val="00472301"/>
    <w:rsid w:val="00484BFC"/>
    <w:rsid w:val="00492BD2"/>
    <w:rsid w:val="004A366C"/>
    <w:rsid w:val="004C45F5"/>
    <w:rsid w:val="00560A4B"/>
    <w:rsid w:val="005845DF"/>
    <w:rsid w:val="00592E64"/>
    <w:rsid w:val="006A1436"/>
    <w:rsid w:val="006E1732"/>
    <w:rsid w:val="006F7181"/>
    <w:rsid w:val="0075200D"/>
    <w:rsid w:val="00774B5D"/>
    <w:rsid w:val="0077773E"/>
    <w:rsid w:val="007A517F"/>
    <w:rsid w:val="007B51A7"/>
    <w:rsid w:val="007C1697"/>
    <w:rsid w:val="007F7408"/>
    <w:rsid w:val="00815562"/>
    <w:rsid w:val="008569CE"/>
    <w:rsid w:val="00882898"/>
    <w:rsid w:val="008902C2"/>
    <w:rsid w:val="008D1C50"/>
    <w:rsid w:val="008F1A2C"/>
    <w:rsid w:val="00902415"/>
    <w:rsid w:val="00957102"/>
    <w:rsid w:val="00994A3B"/>
    <w:rsid w:val="00A47609"/>
    <w:rsid w:val="00A80B9C"/>
    <w:rsid w:val="00AC04BB"/>
    <w:rsid w:val="00AE2123"/>
    <w:rsid w:val="00AF7139"/>
    <w:rsid w:val="00B53D38"/>
    <w:rsid w:val="00B5461E"/>
    <w:rsid w:val="00BD0695"/>
    <w:rsid w:val="00BE5649"/>
    <w:rsid w:val="00BE68B9"/>
    <w:rsid w:val="00C16EB1"/>
    <w:rsid w:val="00C415E9"/>
    <w:rsid w:val="00C622D2"/>
    <w:rsid w:val="00C9794B"/>
    <w:rsid w:val="00CB5FF3"/>
    <w:rsid w:val="00CF3565"/>
    <w:rsid w:val="00CF70A8"/>
    <w:rsid w:val="00D02F3B"/>
    <w:rsid w:val="00D22FAE"/>
    <w:rsid w:val="00D4723B"/>
    <w:rsid w:val="00D930BA"/>
    <w:rsid w:val="00DE6E00"/>
    <w:rsid w:val="00DF6AC7"/>
    <w:rsid w:val="00DF793B"/>
    <w:rsid w:val="00E17289"/>
    <w:rsid w:val="00E21C12"/>
    <w:rsid w:val="00E34C81"/>
    <w:rsid w:val="00EB34A7"/>
    <w:rsid w:val="00EF7DB2"/>
    <w:rsid w:val="00F753B7"/>
    <w:rsid w:val="00FA2AE2"/>
    <w:rsid w:val="00FF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A9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4C4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cratch.aelit.net/bystryj-obzor-scrat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ratch.aelit.net/urok-4-igra-kot-obzhor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ratch" TargetMode="External"/><Relationship Id="rId10" Type="http://schemas.openxmlformats.org/officeDocument/2006/relationships/hyperlink" Target="http://scratch.aelit.net/bystryj-obzor-scrat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ratch.aelit.net/bystryj-obzor-scratch/" TargetMode="External"/><Relationship Id="rId14" Type="http://schemas.openxmlformats.org/officeDocument/2006/relationships/hyperlink" Target="http://um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F43BB-24D2-4EC4-BE22-70A7DCBB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3236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2020-06-22T08:58:00Z</cp:lastPrinted>
  <dcterms:created xsi:type="dcterms:W3CDTF">2022-08-10T05:51:00Z</dcterms:created>
  <dcterms:modified xsi:type="dcterms:W3CDTF">2022-08-10T11:17:00Z</dcterms:modified>
</cp:coreProperties>
</file>